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7EFE6" w:themeColor="background2"/>
  <w:body>
    <w:p w14:paraId="6ED24CC2" w14:textId="43EB85D6" w:rsidR="0048776A" w:rsidRPr="003A642C" w:rsidRDefault="000E3C73" w:rsidP="002F0664">
      <w:pPr>
        <w:pStyle w:val="NormalStyle1"/>
        <w:rPr>
          <w:szCs w:val="44"/>
          <w:lang w:val="uk-UA"/>
        </w:rPr>
      </w:pPr>
      <w:r w:rsidRPr="003A642C">
        <w:rPr>
          <w:rFonts w:ascii="Calibri" w:hAnsi="Calibri" w:cs="Calibri"/>
          <w:b/>
          <w:bCs/>
          <w:i/>
          <w:iCs/>
          <w:szCs w:val="44"/>
          <w:lang w:val="uk-UA"/>
        </w:rPr>
        <w:t>Для</w:t>
      </w:r>
      <w:r w:rsidRPr="003A642C">
        <w:rPr>
          <w:b/>
          <w:bCs/>
          <w:i/>
          <w:iCs/>
          <w:szCs w:val="44"/>
          <w:lang w:val="uk-UA"/>
        </w:rPr>
        <w:t xml:space="preserve"> </w:t>
      </w:r>
      <w:r w:rsidRPr="003A642C">
        <w:rPr>
          <w:rFonts w:ascii="Calibri" w:hAnsi="Calibri" w:cs="Calibri"/>
          <w:b/>
          <w:bCs/>
          <w:i/>
          <w:iCs/>
          <w:szCs w:val="44"/>
          <w:lang w:val="uk-UA"/>
        </w:rPr>
        <w:t>нових</w:t>
      </w:r>
      <w:r w:rsidRPr="003A642C">
        <w:rPr>
          <w:b/>
          <w:bCs/>
          <w:i/>
          <w:iCs/>
          <w:szCs w:val="44"/>
          <w:lang w:val="uk-UA"/>
        </w:rPr>
        <w:t xml:space="preserve"> </w:t>
      </w:r>
      <w:r w:rsidRPr="003A642C">
        <w:rPr>
          <w:rFonts w:ascii="Calibri" w:hAnsi="Calibri" w:cs="Calibri"/>
          <w:b/>
          <w:bCs/>
          <w:i/>
          <w:iCs/>
          <w:szCs w:val="44"/>
          <w:lang w:val="uk-UA"/>
        </w:rPr>
        <w:t>комерційних</w:t>
      </w:r>
      <w:r w:rsidRPr="003A642C">
        <w:rPr>
          <w:b/>
          <w:bCs/>
          <w:i/>
          <w:iCs/>
          <w:szCs w:val="44"/>
          <w:lang w:val="uk-UA"/>
        </w:rPr>
        <w:t xml:space="preserve"> </w:t>
      </w:r>
      <w:r w:rsidRPr="003A642C">
        <w:rPr>
          <w:rFonts w:ascii="Calibri" w:hAnsi="Calibri" w:cs="Calibri"/>
          <w:b/>
          <w:bCs/>
          <w:i/>
          <w:iCs/>
          <w:szCs w:val="44"/>
          <w:lang w:val="uk-UA"/>
        </w:rPr>
        <w:t>партнерів</w:t>
      </w:r>
      <w:r w:rsidRPr="003A642C">
        <w:rPr>
          <w:b/>
          <w:bCs/>
          <w:i/>
          <w:iCs/>
          <w:szCs w:val="44"/>
          <w:lang w:val="uk-UA"/>
        </w:rPr>
        <w:t xml:space="preserve"> </w:t>
      </w:r>
    </w:p>
    <w:tbl>
      <w:tblPr>
        <w:tblStyle w:val="TableGrid"/>
        <w:tblpPr w:leftFromText="180" w:rightFromText="180" w:vertAnchor="text" w:horzAnchor="margin" w:tblpXSpec="center" w:tblpY="611"/>
        <w:tblW w:w="1077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73"/>
      </w:tblGrid>
      <w:tr w:rsidR="003A642C" w:rsidRPr="00537FF7" w14:paraId="06953125" w14:textId="77777777" w:rsidTr="00537FF7">
        <w:trPr>
          <w:trHeight w:val="428"/>
          <w:jc w:val="center"/>
        </w:trPr>
        <w:tc>
          <w:tcPr>
            <w:tcW w:w="10916" w:type="dxa"/>
          </w:tcPr>
          <w:p w14:paraId="56E8813E" w14:textId="1650D97E" w:rsidR="003A642C" w:rsidRPr="00537FF7" w:rsidRDefault="003A642C" w:rsidP="003A642C">
            <w:pPr>
              <w:autoSpaceDE w:val="0"/>
              <w:autoSpaceDN w:val="0"/>
              <w:adjustRightInd w:val="0"/>
              <w:spacing w:line="240" w:lineRule="auto"/>
              <w:rPr>
                <w:rFonts w:ascii="Verdana" w:eastAsia="Aptos" w:hAnsi="Verdana" w:cs="Verdana"/>
                <w:color w:val="000000"/>
                <w:spacing w:val="0"/>
                <w:szCs w:val="22"/>
                <w:lang w:val="uk-UA"/>
              </w:rPr>
            </w:pPr>
            <w:r w:rsidRPr="00537FF7">
              <w:rPr>
                <w:rFonts w:ascii="Verdana" w:eastAsia="Aptos" w:hAnsi="Verdana" w:cs="Verdana"/>
                <w:color w:val="000000"/>
                <w:spacing w:val="0"/>
                <w:szCs w:val="22"/>
                <w:lang w:val="uk-UA"/>
              </w:rPr>
              <w:t xml:space="preserve">Як світовий лідер у фармацевтичній промисловості, Опелла усвідомлює свою соціальну відповідальність за здоров’я суспільства та вживає всіх необхідних заходів для досягнення своєї головної мети — дати кожному можливість керувати власним здоров'ям, роблячи турботу про себе такою простою, якою вона має </w:t>
            </w:r>
            <w:r w:rsidRPr="00537FF7">
              <w:rPr>
                <w:rFonts w:ascii="Verdana" w:eastAsia="Aptos" w:hAnsi="Verdana" w:cs="Verdana"/>
                <w:color w:val="000000"/>
                <w:spacing w:val="0"/>
                <w:szCs w:val="22"/>
                <w:lang w:val="uk-UA"/>
              </w:rPr>
              <w:t>бути</w:t>
            </w:r>
            <w:r w:rsidRPr="00537FF7">
              <w:rPr>
                <w:rFonts w:ascii="Verdana" w:eastAsia="Aptos" w:hAnsi="Verdana" w:cs="Verdana"/>
                <w:color w:val="000000"/>
                <w:spacing w:val="0"/>
                <w:szCs w:val="22"/>
                <w:lang w:val="uk-UA"/>
              </w:rPr>
              <w:t xml:space="preserve">. </w:t>
            </w:r>
          </w:p>
          <w:p w14:paraId="158710E6" w14:textId="77777777" w:rsidR="003A642C" w:rsidRPr="00537FF7" w:rsidRDefault="003A642C" w:rsidP="003A642C">
            <w:pPr>
              <w:autoSpaceDE w:val="0"/>
              <w:autoSpaceDN w:val="0"/>
              <w:adjustRightInd w:val="0"/>
              <w:spacing w:line="240" w:lineRule="auto"/>
              <w:rPr>
                <w:rFonts w:ascii="Verdana" w:eastAsia="Aptos" w:hAnsi="Verdana" w:cs="Verdana"/>
                <w:color w:val="000000"/>
                <w:spacing w:val="0"/>
                <w:szCs w:val="22"/>
                <w:lang w:val="uk-UA"/>
              </w:rPr>
            </w:pPr>
          </w:p>
          <w:p w14:paraId="30B31A2A" w14:textId="1D1DB41F" w:rsidR="003A642C" w:rsidRPr="00537FF7" w:rsidRDefault="003A642C" w:rsidP="003A642C">
            <w:pPr>
              <w:autoSpaceDE w:val="0"/>
              <w:autoSpaceDN w:val="0"/>
              <w:adjustRightInd w:val="0"/>
              <w:spacing w:line="240" w:lineRule="auto"/>
              <w:rPr>
                <w:rFonts w:ascii="Verdana" w:eastAsia="Aptos" w:hAnsi="Verdana" w:cs="Verdana"/>
                <w:color w:val="000000"/>
                <w:spacing w:val="0"/>
                <w:szCs w:val="22"/>
                <w:lang w:val="uk-UA"/>
              </w:rPr>
            </w:pPr>
            <w:r w:rsidRPr="00537FF7">
              <w:rPr>
                <w:rFonts w:ascii="Verdana" w:eastAsia="Aptos" w:hAnsi="Verdana" w:cs="Verdana"/>
                <w:color w:val="000000"/>
                <w:spacing w:val="0"/>
                <w:szCs w:val="22"/>
                <w:lang w:val="uk-UA"/>
              </w:rPr>
              <w:t xml:space="preserve">Прагнучи відповідати найвищим стандартам якості, прозорості та етичного ведення бізнесу </w:t>
            </w:r>
            <w:r w:rsidRPr="003A642C">
              <w:rPr>
                <w:bCs/>
                <w:color w:val="000000"/>
                <w:szCs w:val="22"/>
                <w:lang w:val="uk-UA"/>
              </w:rPr>
              <w:t xml:space="preserve"> </w:t>
            </w:r>
            <w:r w:rsidRPr="00537FF7">
              <w:rPr>
                <w:rFonts w:ascii="Verdana" w:eastAsia="Aptos" w:hAnsi="Verdana" w:cs="Verdana"/>
                <w:color w:val="000000"/>
                <w:spacing w:val="0"/>
                <w:szCs w:val="22"/>
                <w:lang w:val="uk-UA"/>
              </w:rPr>
              <w:t>ТОВ «</w:t>
            </w:r>
            <w:proofErr w:type="spellStart"/>
            <w:r w:rsidRPr="00537FF7">
              <w:rPr>
                <w:rFonts w:ascii="Verdana" w:eastAsia="Aptos" w:hAnsi="Verdana" w:cs="Verdana"/>
                <w:color w:val="000000"/>
                <w:spacing w:val="0"/>
                <w:szCs w:val="22"/>
                <w:lang w:val="uk-UA"/>
              </w:rPr>
              <w:t>Опелла</w:t>
            </w:r>
            <w:proofErr w:type="spellEnd"/>
            <w:r w:rsidRPr="00537FF7">
              <w:rPr>
                <w:rFonts w:ascii="Verdana" w:eastAsia="Aptos" w:hAnsi="Verdana" w:cs="Verdana"/>
                <w:color w:val="000000"/>
                <w:spacing w:val="0"/>
                <w:szCs w:val="22"/>
                <w:lang w:val="uk-UA"/>
              </w:rPr>
              <w:t xml:space="preserve"> </w:t>
            </w:r>
            <w:proofErr w:type="spellStart"/>
            <w:r w:rsidRPr="00537FF7">
              <w:rPr>
                <w:rFonts w:ascii="Verdana" w:eastAsia="Aptos" w:hAnsi="Verdana" w:cs="Verdana"/>
                <w:color w:val="000000"/>
                <w:spacing w:val="0"/>
                <w:szCs w:val="22"/>
                <w:lang w:val="uk-UA"/>
              </w:rPr>
              <w:t>Хелскеа</w:t>
            </w:r>
            <w:proofErr w:type="spellEnd"/>
            <w:r w:rsidRPr="00537FF7">
              <w:rPr>
                <w:rFonts w:ascii="Verdana" w:eastAsia="Aptos" w:hAnsi="Verdana" w:cs="Verdana"/>
                <w:color w:val="000000"/>
                <w:spacing w:val="0"/>
                <w:szCs w:val="22"/>
                <w:lang w:val="uk-UA"/>
              </w:rPr>
              <w:t xml:space="preserve"> Україна» (надалі Товариство) в Україні приділяє особливу увагу вибору своїх комерційних партнерів та співпрацює з компаніями, які здатні здійснювати розповсюдження фармацевтичної продукції, на найвищому рівні, забезпечуючи швидкість, якість та безперервність її доставки. </w:t>
            </w:r>
          </w:p>
          <w:p w14:paraId="0ACA03EF" w14:textId="77777777" w:rsidR="003A642C" w:rsidRPr="00537FF7" w:rsidRDefault="003A642C" w:rsidP="003A642C">
            <w:pPr>
              <w:autoSpaceDE w:val="0"/>
              <w:autoSpaceDN w:val="0"/>
              <w:adjustRightInd w:val="0"/>
              <w:spacing w:line="240" w:lineRule="auto"/>
              <w:rPr>
                <w:rFonts w:ascii="Verdana" w:eastAsia="Aptos" w:hAnsi="Verdana" w:cs="Verdana"/>
                <w:color w:val="000000"/>
                <w:spacing w:val="0"/>
                <w:szCs w:val="22"/>
                <w:lang w:val="uk-UA"/>
              </w:rPr>
            </w:pPr>
          </w:p>
          <w:p w14:paraId="61FF93A6" w14:textId="77777777" w:rsidR="003A642C" w:rsidRPr="00537FF7" w:rsidRDefault="003A642C" w:rsidP="003A642C">
            <w:pPr>
              <w:autoSpaceDE w:val="0"/>
              <w:autoSpaceDN w:val="0"/>
              <w:adjustRightInd w:val="0"/>
              <w:spacing w:line="240" w:lineRule="auto"/>
              <w:rPr>
                <w:rFonts w:ascii="Verdana" w:eastAsia="Aptos" w:hAnsi="Verdana" w:cs="Verdana"/>
                <w:color w:val="000000"/>
                <w:spacing w:val="0"/>
                <w:szCs w:val="22"/>
                <w:lang w:val="uk-UA"/>
              </w:rPr>
            </w:pPr>
            <w:r w:rsidRPr="00537FF7">
              <w:rPr>
                <w:rFonts w:ascii="Verdana" w:eastAsia="Aptos" w:hAnsi="Verdana" w:cs="Verdana"/>
                <w:color w:val="000000"/>
                <w:spacing w:val="0"/>
                <w:szCs w:val="22"/>
                <w:lang w:val="uk-UA"/>
              </w:rPr>
              <w:t xml:space="preserve">Ключовими цілями Товариства є покращення якості розповсюдження лікарських засобів, сприяння розвитку та стимулювання здорової і чесної конкуренції між учасниками ринку, оптимізація вартості системи постачання, забезпечення своєчасного доступу до продукції для пацієнтів. </w:t>
            </w:r>
          </w:p>
          <w:p w14:paraId="09182B2A" w14:textId="77777777" w:rsidR="003A642C" w:rsidRPr="00537FF7" w:rsidRDefault="003A642C" w:rsidP="003A642C">
            <w:pPr>
              <w:autoSpaceDE w:val="0"/>
              <w:autoSpaceDN w:val="0"/>
              <w:adjustRightInd w:val="0"/>
              <w:spacing w:line="240" w:lineRule="auto"/>
              <w:rPr>
                <w:rFonts w:ascii="Verdana" w:eastAsia="Aptos" w:hAnsi="Verdana" w:cs="Verdana"/>
                <w:color w:val="000000"/>
                <w:spacing w:val="0"/>
                <w:szCs w:val="22"/>
                <w:lang w:val="uk-UA"/>
              </w:rPr>
            </w:pPr>
          </w:p>
          <w:p w14:paraId="24D031B4" w14:textId="77777777" w:rsidR="003A642C" w:rsidRPr="00537FF7" w:rsidRDefault="003A642C" w:rsidP="003A642C">
            <w:pPr>
              <w:autoSpaceDE w:val="0"/>
              <w:autoSpaceDN w:val="0"/>
              <w:adjustRightInd w:val="0"/>
              <w:spacing w:line="240" w:lineRule="auto"/>
              <w:rPr>
                <w:rFonts w:ascii="Verdana" w:eastAsia="Aptos" w:hAnsi="Verdana" w:cs="Verdana"/>
                <w:color w:val="000000"/>
                <w:spacing w:val="0"/>
                <w:szCs w:val="22"/>
                <w:lang w:val="uk-UA"/>
              </w:rPr>
            </w:pPr>
            <w:r w:rsidRPr="00537FF7">
              <w:rPr>
                <w:rFonts w:ascii="Verdana" w:eastAsia="Aptos" w:hAnsi="Verdana" w:cs="Verdana"/>
                <w:color w:val="000000"/>
                <w:spacing w:val="0"/>
                <w:szCs w:val="22"/>
                <w:lang w:val="uk-UA"/>
              </w:rPr>
              <w:t xml:space="preserve">Вищевказані цілі можуть бути досягнуті лише за умови чіткого регулювання співпраці Товариства з його комерційними партнерами, зокрема шляхом встановлення недискримінаційних, чітких та прозорих критеріїв відбору комерційних партнерів для оцінки їхньої відповідності високим стандартам якості. </w:t>
            </w:r>
          </w:p>
          <w:p w14:paraId="620F9D88" w14:textId="77777777" w:rsidR="003A642C" w:rsidRPr="00537FF7" w:rsidRDefault="003A642C" w:rsidP="003A642C">
            <w:pPr>
              <w:autoSpaceDE w:val="0"/>
              <w:autoSpaceDN w:val="0"/>
              <w:adjustRightInd w:val="0"/>
              <w:spacing w:line="240" w:lineRule="auto"/>
              <w:rPr>
                <w:rFonts w:ascii="Verdana" w:eastAsia="Aptos" w:hAnsi="Verdana" w:cs="Verdana"/>
                <w:color w:val="000000"/>
                <w:spacing w:val="0"/>
                <w:szCs w:val="22"/>
                <w:lang w:val="uk-UA"/>
              </w:rPr>
            </w:pPr>
            <w:r w:rsidRPr="00537FF7">
              <w:rPr>
                <w:rFonts w:ascii="Verdana" w:eastAsia="Aptos" w:hAnsi="Verdana" w:cs="Verdana"/>
                <w:color w:val="000000"/>
                <w:spacing w:val="0"/>
                <w:szCs w:val="22"/>
                <w:lang w:val="uk-UA"/>
              </w:rPr>
              <w:t xml:space="preserve">Комерційні партнери обираються згідно з процедурою комплексної оцінки, що базується на зборі, аналізі та оцінці інформації та документів про комерційного партнера, а також аудитах та перевірках, які проводить Товариство або залучені ним особи. </w:t>
            </w:r>
          </w:p>
          <w:p w14:paraId="55E34249" w14:textId="77777777" w:rsidR="003A642C" w:rsidRPr="00537FF7" w:rsidRDefault="003A642C" w:rsidP="003A642C">
            <w:pPr>
              <w:autoSpaceDE w:val="0"/>
              <w:autoSpaceDN w:val="0"/>
              <w:adjustRightInd w:val="0"/>
              <w:spacing w:line="240" w:lineRule="auto"/>
              <w:rPr>
                <w:rFonts w:ascii="Verdana" w:eastAsia="Aptos" w:hAnsi="Verdana" w:cs="Verdana"/>
                <w:color w:val="000000"/>
                <w:spacing w:val="0"/>
                <w:szCs w:val="22"/>
                <w:lang w:val="uk-UA"/>
              </w:rPr>
            </w:pPr>
          </w:p>
          <w:p w14:paraId="0C1B4DC4" w14:textId="77777777" w:rsidR="003A642C" w:rsidRPr="00537FF7" w:rsidRDefault="003A642C" w:rsidP="003A642C">
            <w:pPr>
              <w:autoSpaceDE w:val="0"/>
              <w:autoSpaceDN w:val="0"/>
              <w:adjustRightInd w:val="0"/>
              <w:spacing w:line="240" w:lineRule="auto"/>
              <w:rPr>
                <w:rFonts w:ascii="Verdana" w:eastAsia="Aptos" w:hAnsi="Verdana" w:cs="Verdana"/>
                <w:color w:val="000000"/>
                <w:spacing w:val="0"/>
                <w:szCs w:val="22"/>
                <w:lang w:val="uk-UA"/>
              </w:rPr>
            </w:pPr>
            <w:r w:rsidRPr="00537FF7">
              <w:rPr>
                <w:rFonts w:ascii="Verdana" w:eastAsia="Aptos" w:hAnsi="Verdana" w:cs="Verdana"/>
                <w:color w:val="000000"/>
                <w:spacing w:val="0"/>
                <w:szCs w:val="22"/>
                <w:lang w:val="uk-UA"/>
              </w:rPr>
              <w:t xml:space="preserve">Оцінка потенційних партнерів здійснюються за такими параметрами, як: </w:t>
            </w:r>
          </w:p>
          <w:p w14:paraId="0E830623" w14:textId="77777777" w:rsidR="003A642C" w:rsidRPr="00537FF7" w:rsidRDefault="003A642C" w:rsidP="003A642C">
            <w:pPr>
              <w:autoSpaceDE w:val="0"/>
              <w:autoSpaceDN w:val="0"/>
              <w:adjustRightInd w:val="0"/>
              <w:spacing w:after="101" w:line="240" w:lineRule="auto"/>
              <w:rPr>
                <w:rFonts w:ascii="Verdana" w:eastAsia="Aptos" w:hAnsi="Verdana" w:cs="Verdana"/>
                <w:color w:val="000000"/>
                <w:spacing w:val="0"/>
                <w:szCs w:val="22"/>
                <w:lang w:val="uk-UA"/>
              </w:rPr>
            </w:pPr>
            <w:r w:rsidRPr="00537FF7">
              <w:rPr>
                <w:rFonts w:ascii="Verdana" w:eastAsia="Aptos" w:hAnsi="Verdana" w:cs="Verdana"/>
                <w:color w:val="000000"/>
                <w:spacing w:val="0"/>
                <w:szCs w:val="22"/>
                <w:lang w:val="uk-UA"/>
              </w:rPr>
              <w:t xml:space="preserve">• дієздатність та платоспроможність; </w:t>
            </w:r>
          </w:p>
          <w:p w14:paraId="538F2D74" w14:textId="77777777" w:rsidR="003A642C" w:rsidRPr="00537FF7" w:rsidRDefault="003A642C" w:rsidP="003A642C">
            <w:pPr>
              <w:autoSpaceDE w:val="0"/>
              <w:autoSpaceDN w:val="0"/>
              <w:adjustRightInd w:val="0"/>
              <w:spacing w:after="101" w:line="240" w:lineRule="auto"/>
              <w:rPr>
                <w:rFonts w:ascii="Verdana" w:eastAsia="Aptos" w:hAnsi="Verdana" w:cs="Verdana"/>
                <w:color w:val="000000"/>
                <w:spacing w:val="0"/>
                <w:szCs w:val="22"/>
                <w:lang w:val="uk-UA"/>
              </w:rPr>
            </w:pPr>
            <w:r w:rsidRPr="00537FF7">
              <w:rPr>
                <w:rFonts w:ascii="Verdana" w:eastAsia="Aptos" w:hAnsi="Verdana" w:cs="Verdana"/>
                <w:color w:val="000000"/>
                <w:spacing w:val="0"/>
                <w:szCs w:val="22"/>
                <w:lang w:val="uk-UA"/>
              </w:rPr>
              <w:t xml:space="preserve">• ділова репутація; </w:t>
            </w:r>
          </w:p>
          <w:p w14:paraId="36CF9295" w14:textId="77777777" w:rsidR="003A642C" w:rsidRPr="00537FF7" w:rsidRDefault="003A642C" w:rsidP="003A642C">
            <w:pPr>
              <w:autoSpaceDE w:val="0"/>
              <w:autoSpaceDN w:val="0"/>
              <w:adjustRightInd w:val="0"/>
              <w:spacing w:line="240" w:lineRule="auto"/>
              <w:rPr>
                <w:rFonts w:ascii="Verdana" w:eastAsia="Aptos" w:hAnsi="Verdana" w:cs="Verdana"/>
                <w:color w:val="000000"/>
                <w:spacing w:val="0"/>
                <w:szCs w:val="22"/>
                <w:lang w:val="uk-UA"/>
              </w:rPr>
            </w:pPr>
            <w:r w:rsidRPr="00537FF7">
              <w:rPr>
                <w:rFonts w:ascii="Verdana" w:eastAsia="Aptos" w:hAnsi="Verdana" w:cs="Verdana"/>
                <w:color w:val="000000"/>
                <w:spacing w:val="0"/>
                <w:szCs w:val="22"/>
                <w:lang w:val="uk-UA"/>
              </w:rPr>
              <w:t xml:space="preserve">• інфраструктура. </w:t>
            </w:r>
          </w:p>
          <w:p w14:paraId="543736FE" w14:textId="77777777" w:rsidR="003A642C" w:rsidRPr="00537FF7" w:rsidRDefault="003A642C" w:rsidP="003A642C">
            <w:pPr>
              <w:autoSpaceDE w:val="0"/>
              <w:autoSpaceDN w:val="0"/>
              <w:adjustRightInd w:val="0"/>
              <w:spacing w:line="240" w:lineRule="auto"/>
              <w:rPr>
                <w:rFonts w:ascii="Verdana" w:eastAsia="Aptos" w:hAnsi="Verdana" w:cs="Verdana"/>
                <w:color w:val="000000"/>
                <w:spacing w:val="0"/>
                <w:szCs w:val="22"/>
                <w:lang w:val="uk-UA"/>
              </w:rPr>
            </w:pPr>
          </w:p>
          <w:p w14:paraId="65459872" w14:textId="1013E0B5" w:rsidR="003A642C" w:rsidRPr="00537FF7" w:rsidRDefault="003A642C" w:rsidP="003A642C">
            <w:pPr>
              <w:autoSpaceDE w:val="0"/>
              <w:autoSpaceDN w:val="0"/>
              <w:adjustRightInd w:val="0"/>
              <w:spacing w:line="240" w:lineRule="auto"/>
              <w:rPr>
                <w:rFonts w:ascii="Verdana" w:eastAsia="Aptos" w:hAnsi="Verdana" w:cs="Verdana"/>
                <w:color w:val="000000"/>
                <w:spacing w:val="0"/>
                <w:szCs w:val="22"/>
                <w:lang w:val="uk-UA"/>
              </w:rPr>
            </w:pPr>
            <w:r w:rsidRPr="00537FF7">
              <w:rPr>
                <w:rFonts w:ascii="Verdana" w:eastAsia="Aptos" w:hAnsi="Verdana" w:cs="Verdana"/>
                <w:color w:val="000000"/>
                <w:spacing w:val="0"/>
                <w:szCs w:val="22"/>
                <w:lang w:val="uk-UA"/>
              </w:rPr>
              <w:t xml:space="preserve">Комерційні партнери, які бажають та мають намір активної співпраці з </w:t>
            </w:r>
            <w:proofErr w:type="spellStart"/>
            <w:r w:rsidR="00994A0C">
              <w:rPr>
                <w:rFonts w:ascii="Verdana" w:eastAsia="Aptos" w:hAnsi="Verdana" w:cs="Verdana"/>
                <w:color w:val="000000"/>
                <w:spacing w:val="0"/>
                <w:szCs w:val="22"/>
                <w:lang w:val="uk-UA"/>
              </w:rPr>
              <w:t>Опелла</w:t>
            </w:r>
            <w:proofErr w:type="spellEnd"/>
            <w:r w:rsidRPr="00537FF7">
              <w:rPr>
                <w:rFonts w:ascii="Verdana" w:eastAsia="Aptos" w:hAnsi="Verdana" w:cs="Verdana"/>
                <w:color w:val="000000"/>
                <w:spacing w:val="0"/>
                <w:szCs w:val="22"/>
                <w:lang w:val="uk-UA"/>
              </w:rPr>
              <w:t xml:space="preserve">, подають лист – звернення про співробітництво </w:t>
            </w:r>
            <w:r w:rsidRPr="00537FF7">
              <w:rPr>
                <w:rFonts w:ascii="Verdana" w:eastAsia="Aptos" w:hAnsi="Verdana" w:cs="Verdana"/>
                <w:b/>
                <w:bCs/>
                <w:color w:val="000000"/>
                <w:spacing w:val="0"/>
                <w:szCs w:val="22"/>
                <w:lang w:val="uk-UA"/>
              </w:rPr>
              <w:t>не пізніше 01 червня поточного року</w:t>
            </w:r>
            <w:r w:rsidRPr="00537FF7">
              <w:rPr>
                <w:rFonts w:ascii="Verdana" w:eastAsia="Aptos" w:hAnsi="Verdana" w:cs="Verdana"/>
                <w:color w:val="000000"/>
                <w:spacing w:val="0"/>
                <w:szCs w:val="22"/>
                <w:lang w:val="uk-UA"/>
              </w:rPr>
              <w:t xml:space="preserve">. </w:t>
            </w:r>
          </w:p>
          <w:p w14:paraId="720036C7" w14:textId="77777777" w:rsidR="003A642C" w:rsidRPr="00537FF7" w:rsidRDefault="003A642C" w:rsidP="003A642C">
            <w:pPr>
              <w:autoSpaceDE w:val="0"/>
              <w:autoSpaceDN w:val="0"/>
              <w:adjustRightInd w:val="0"/>
              <w:spacing w:line="240" w:lineRule="auto"/>
              <w:rPr>
                <w:rFonts w:ascii="Verdana" w:eastAsia="Aptos" w:hAnsi="Verdana" w:cs="Verdana"/>
                <w:color w:val="000000"/>
                <w:spacing w:val="0"/>
                <w:szCs w:val="22"/>
                <w:lang w:val="uk-UA"/>
              </w:rPr>
            </w:pPr>
            <w:r w:rsidRPr="00537FF7">
              <w:rPr>
                <w:rFonts w:ascii="Verdana" w:eastAsia="Aptos" w:hAnsi="Verdana" w:cs="Verdana"/>
                <w:color w:val="000000"/>
                <w:spacing w:val="0"/>
                <w:szCs w:val="22"/>
                <w:lang w:val="uk-UA"/>
              </w:rPr>
              <w:t xml:space="preserve">Товариство надсилає потенційному комерційному партнеру відповідний перелік документів, які необхідні для проведення процедури комплексної оцінки. </w:t>
            </w:r>
          </w:p>
          <w:p w14:paraId="3DB6DA7A" w14:textId="77777777" w:rsidR="003A642C" w:rsidRPr="00537FF7" w:rsidRDefault="003A642C" w:rsidP="003A642C">
            <w:pPr>
              <w:autoSpaceDE w:val="0"/>
              <w:autoSpaceDN w:val="0"/>
              <w:adjustRightInd w:val="0"/>
              <w:spacing w:line="240" w:lineRule="auto"/>
              <w:rPr>
                <w:rFonts w:ascii="Verdana" w:eastAsia="Aptos" w:hAnsi="Verdana" w:cs="Verdana"/>
                <w:color w:val="000000"/>
                <w:spacing w:val="0"/>
                <w:szCs w:val="22"/>
                <w:lang w:val="uk-UA"/>
              </w:rPr>
            </w:pPr>
          </w:p>
          <w:p w14:paraId="39F63604" w14:textId="0A72D273" w:rsidR="003A642C" w:rsidRPr="00537FF7" w:rsidRDefault="003A642C" w:rsidP="003A642C">
            <w:pPr>
              <w:autoSpaceDE w:val="0"/>
              <w:autoSpaceDN w:val="0"/>
              <w:adjustRightInd w:val="0"/>
              <w:spacing w:line="240" w:lineRule="auto"/>
              <w:rPr>
                <w:rFonts w:ascii="Verdana" w:eastAsia="Aptos" w:hAnsi="Verdana" w:cs="Verdana"/>
                <w:color w:val="000000"/>
                <w:spacing w:val="0"/>
                <w:szCs w:val="22"/>
                <w:lang w:val="uk-UA"/>
              </w:rPr>
            </w:pPr>
            <w:r w:rsidRPr="00537FF7">
              <w:rPr>
                <w:rFonts w:ascii="Verdana" w:eastAsia="Aptos" w:hAnsi="Verdana" w:cs="Verdana"/>
                <w:color w:val="000000"/>
                <w:spacing w:val="0"/>
                <w:szCs w:val="22"/>
                <w:lang w:val="uk-UA"/>
              </w:rPr>
              <w:t xml:space="preserve">Документи мають бути надані Товариству </w:t>
            </w:r>
            <w:r w:rsidRPr="00537FF7">
              <w:rPr>
                <w:rFonts w:ascii="Verdana" w:eastAsia="Aptos" w:hAnsi="Verdana" w:cs="Verdana"/>
                <w:b/>
                <w:bCs/>
                <w:color w:val="000000"/>
                <w:spacing w:val="0"/>
                <w:szCs w:val="22"/>
                <w:lang w:val="uk-UA"/>
              </w:rPr>
              <w:t>не пізніше 1 липня поточного року</w:t>
            </w:r>
            <w:r w:rsidRPr="00537FF7">
              <w:rPr>
                <w:rFonts w:ascii="Verdana" w:eastAsia="Aptos" w:hAnsi="Verdana" w:cs="Verdana"/>
                <w:color w:val="000000"/>
                <w:spacing w:val="0"/>
                <w:szCs w:val="22"/>
                <w:lang w:val="uk-UA"/>
              </w:rPr>
              <w:t xml:space="preserve">. </w:t>
            </w:r>
          </w:p>
          <w:p w14:paraId="358300CF" w14:textId="77777777" w:rsidR="003A642C" w:rsidRPr="00537FF7" w:rsidRDefault="003A642C" w:rsidP="003A642C">
            <w:pPr>
              <w:pageBreakBefore/>
              <w:autoSpaceDE w:val="0"/>
              <w:autoSpaceDN w:val="0"/>
              <w:adjustRightInd w:val="0"/>
              <w:spacing w:line="240" w:lineRule="auto"/>
              <w:rPr>
                <w:rFonts w:ascii="Verdana" w:eastAsia="Aptos" w:hAnsi="Verdana" w:cs="Verdana"/>
                <w:color w:val="000000"/>
                <w:spacing w:val="0"/>
                <w:szCs w:val="22"/>
                <w:lang w:val="uk-UA"/>
              </w:rPr>
            </w:pPr>
            <w:r w:rsidRPr="00537FF7">
              <w:rPr>
                <w:rFonts w:ascii="Verdana" w:eastAsia="Aptos" w:hAnsi="Verdana" w:cs="Verdana"/>
                <w:color w:val="000000"/>
                <w:spacing w:val="0"/>
                <w:szCs w:val="22"/>
                <w:lang w:val="uk-UA"/>
              </w:rPr>
              <w:t xml:space="preserve">Товариство інформує потенційних комерційних партнерів про комерційні умови після підписання відповідної угоди про конфіденційність. </w:t>
            </w:r>
          </w:p>
          <w:p w14:paraId="47B1D798" w14:textId="77777777" w:rsidR="003A642C" w:rsidRPr="00537FF7" w:rsidRDefault="003A642C" w:rsidP="003A642C">
            <w:pPr>
              <w:pageBreakBefore/>
              <w:autoSpaceDE w:val="0"/>
              <w:autoSpaceDN w:val="0"/>
              <w:adjustRightInd w:val="0"/>
              <w:spacing w:line="240" w:lineRule="auto"/>
              <w:rPr>
                <w:rFonts w:ascii="Verdana" w:eastAsia="Aptos" w:hAnsi="Verdana" w:cs="Verdana"/>
                <w:color w:val="000000"/>
                <w:spacing w:val="0"/>
                <w:szCs w:val="22"/>
                <w:lang w:val="uk-UA"/>
              </w:rPr>
            </w:pPr>
          </w:p>
          <w:p w14:paraId="7DC2D85E" w14:textId="77777777" w:rsidR="003A642C" w:rsidRPr="00537FF7" w:rsidRDefault="003A642C" w:rsidP="003A642C">
            <w:pPr>
              <w:autoSpaceDE w:val="0"/>
              <w:autoSpaceDN w:val="0"/>
              <w:adjustRightInd w:val="0"/>
              <w:spacing w:line="240" w:lineRule="auto"/>
              <w:rPr>
                <w:rFonts w:ascii="Verdana" w:eastAsia="Aptos" w:hAnsi="Verdana" w:cs="Verdana"/>
                <w:color w:val="000000"/>
                <w:spacing w:val="0"/>
                <w:szCs w:val="22"/>
                <w:lang w:val="uk-UA"/>
              </w:rPr>
            </w:pPr>
            <w:r w:rsidRPr="00537FF7">
              <w:rPr>
                <w:rFonts w:ascii="Verdana" w:eastAsia="Aptos" w:hAnsi="Verdana" w:cs="Verdana"/>
                <w:color w:val="000000"/>
                <w:spacing w:val="0"/>
                <w:szCs w:val="22"/>
                <w:lang w:val="uk-UA"/>
              </w:rPr>
              <w:t xml:space="preserve">Подача запиту про співробітництво, а також інших документів від потенційних комерційних партнерів здійснюється шляхом їх надсилання на електронну адресу: </w:t>
            </w:r>
            <w:hyperlink r:id="rId11" w:history="1">
              <w:r w:rsidRPr="00537FF7">
                <w:rPr>
                  <w:rFonts w:ascii="Verdana" w:eastAsia="Aptos" w:hAnsi="Verdana" w:cs="Verdana"/>
                  <w:color w:val="467886"/>
                  <w:spacing w:val="0"/>
                  <w:szCs w:val="22"/>
                  <w:u w:val="single"/>
                  <w:lang w:val="uk-UA"/>
                </w:rPr>
                <w:t>olena.shapran@sanofi.com</w:t>
              </w:r>
            </w:hyperlink>
            <w:r w:rsidRPr="00537FF7">
              <w:rPr>
                <w:rFonts w:ascii="Verdana" w:eastAsia="Aptos" w:hAnsi="Verdana" w:cs="Verdana"/>
                <w:color w:val="000000"/>
                <w:spacing w:val="0"/>
                <w:szCs w:val="22"/>
                <w:lang w:val="uk-UA"/>
              </w:rPr>
              <w:t xml:space="preserve"> з дотриманням вимог законодавства України у сфері електронного документообігу (зокрема, Закону України «Про електронну ідентифікацію та електронні довірчі послуги» тощо). </w:t>
            </w:r>
          </w:p>
          <w:p w14:paraId="301681DE" w14:textId="77777777" w:rsidR="003A642C" w:rsidRPr="00537FF7" w:rsidRDefault="003A642C" w:rsidP="003A642C">
            <w:pPr>
              <w:autoSpaceDE w:val="0"/>
              <w:autoSpaceDN w:val="0"/>
              <w:adjustRightInd w:val="0"/>
              <w:spacing w:line="240" w:lineRule="auto"/>
              <w:rPr>
                <w:rFonts w:ascii="Verdana" w:eastAsia="Aptos" w:hAnsi="Verdana" w:cs="Verdana"/>
                <w:color w:val="000000"/>
                <w:spacing w:val="0"/>
                <w:szCs w:val="22"/>
                <w:lang w:val="uk-UA"/>
              </w:rPr>
            </w:pPr>
          </w:p>
          <w:p w14:paraId="36B8B8BF" w14:textId="11357884" w:rsidR="003A642C" w:rsidRPr="00743B2D" w:rsidRDefault="003A642C" w:rsidP="00537FF7">
            <w:pPr>
              <w:spacing w:after="160" w:line="259" w:lineRule="auto"/>
              <w:rPr>
                <w:lang w:val="ru-RU"/>
              </w:rPr>
            </w:pPr>
            <w:r w:rsidRPr="00537FF7">
              <w:rPr>
                <w:rFonts w:ascii="Verdana" w:eastAsia="Aptos" w:hAnsi="Verdana" w:cs="Verdana"/>
                <w:color w:val="000000"/>
                <w:spacing w:val="0"/>
                <w:szCs w:val="22"/>
                <w:lang w:val="uk-UA"/>
              </w:rPr>
              <w:t>У випадку пропуску потенційним комерційним партнером наведених строків, надані документи та Запит про співробітництво встановленої форми залишаються без розгляду. При цьому потенційний партнер вправі повторно подати Запит про співробітництво в наступному календарному році. За результатами процедури комплексної оцінки потенційний партнер повідомляється про її результати</w:t>
            </w:r>
            <w:r w:rsidRPr="00743B2D">
              <w:rPr>
                <w:rFonts w:ascii="Verdana" w:eastAsia="Aptos" w:hAnsi="Verdana" w:cs="Verdana"/>
                <w:color w:val="000000"/>
                <w:spacing w:val="0"/>
                <w:szCs w:val="22"/>
                <w:lang w:val="ru-RU"/>
              </w:rPr>
              <w:t>.</w:t>
            </w:r>
          </w:p>
        </w:tc>
      </w:tr>
    </w:tbl>
    <w:p w14:paraId="6CA12D0E" w14:textId="39298B60" w:rsidR="00AF295C" w:rsidRPr="00743B2D" w:rsidRDefault="00AF295C" w:rsidP="00330769">
      <w:pPr>
        <w:pStyle w:val="BulletStyle"/>
        <w:numPr>
          <w:ilvl w:val="0"/>
          <w:numId w:val="0"/>
        </w:numPr>
        <w:rPr>
          <w:lang w:val="ru-RU"/>
        </w:rPr>
      </w:pPr>
    </w:p>
    <w:sectPr w:rsidR="00AF295C" w:rsidRPr="00743B2D" w:rsidSect="00537FF7">
      <w:footerReference w:type="default" r:id="rId12"/>
      <w:footerReference w:type="first" r:id="rId13"/>
      <w:pgSz w:w="11906" w:h="16838"/>
      <w:pgMar w:top="720" w:right="720" w:bottom="720" w:left="720" w:header="144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3E5776" w14:textId="77777777" w:rsidR="002F6E95" w:rsidRDefault="002F6E95" w:rsidP="00CF3A8F">
      <w:r>
        <w:separator/>
      </w:r>
    </w:p>
    <w:p w14:paraId="2AAE1938" w14:textId="77777777" w:rsidR="002F6E95" w:rsidRDefault="002F6E95" w:rsidP="00CF3A8F"/>
    <w:p w14:paraId="740A3A87" w14:textId="77777777" w:rsidR="002F6E95" w:rsidRDefault="002F6E95" w:rsidP="00CF3A8F"/>
    <w:p w14:paraId="47744E4B" w14:textId="77777777" w:rsidR="002F6E95" w:rsidRDefault="002F6E95" w:rsidP="00CF3A8F"/>
    <w:p w14:paraId="53EC79D2" w14:textId="77777777" w:rsidR="002F6E95" w:rsidRDefault="002F6E95" w:rsidP="00CF3A8F"/>
    <w:p w14:paraId="320A60AE" w14:textId="77777777" w:rsidR="002F6E95" w:rsidRDefault="002F6E95" w:rsidP="00CF3A8F"/>
    <w:p w14:paraId="532BC28F" w14:textId="77777777" w:rsidR="002F6E95" w:rsidRDefault="002F6E95" w:rsidP="00CF3A8F"/>
    <w:p w14:paraId="50D3CF80" w14:textId="77777777" w:rsidR="002F6E95" w:rsidRDefault="002F6E95" w:rsidP="001C043A"/>
  </w:endnote>
  <w:endnote w:type="continuationSeparator" w:id="0">
    <w:p w14:paraId="7E358877" w14:textId="77777777" w:rsidR="002F6E95" w:rsidRDefault="002F6E95" w:rsidP="00CF3A8F">
      <w:r>
        <w:continuationSeparator/>
      </w:r>
    </w:p>
    <w:p w14:paraId="66C129A6" w14:textId="77777777" w:rsidR="002F6E95" w:rsidRDefault="002F6E95" w:rsidP="00CF3A8F"/>
    <w:p w14:paraId="1B67BF37" w14:textId="77777777" w:rsidR="002F6E95" w:rsidRDefault="002F6E95" w:rsidP="00CF3A8F"/>
    <w:p w14:paraId="761F68C2" w14:textId="77777777" w:rsidR="002F6E95" w:rsidRDefault="002F6E95" w:rsidP="00CF3A8F"/>
    <w:p w14:paraId="2E02DB21" w14:textId="77777777" w:rsidR="002F6E95" w:rsidRDefault="002F6E95" w:rsidP="00CF3A8F"/>
    <w:p w14:paraId="3E9D562F" w14:textId="77777777" w:rsidR="002F6E95" w:rsidRDefault="002F6E95" w:rsidP="00CF3A8F"/>
    <w:p w14:paraId="350010B5" w14:textId="77777777" w:rsidR="002F6E95" w:rsidRDefault="002F6E95" w:rsidP="00CF3A8F"/>
    <w:p w14:paraId="5E8DBC1B" w14:textId="77777777" w:rsidR="002F6E95" w:rsidRDefault="002F6E95" w:rsidP="001C043A"/>
  </w:endnote>
  <w:endnote w:type="continuationNotice" w:id="1">
    <w:p w14:paraId="17E298E7" w14:textId="77777777" w:rsidR="002F6E95" w:rsidRDefault="002F6E9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lla Sans">
    <w:charset w:val="00"/>
    <w:family w:val="auto"/>
    <w:pitch w:val="variable"/>
    <w:sig w:usb0="A100007F" w:usb1="4000007A" w:usb2="00000000" w:usb3="00000000" w:csb0="00000093" w:csb1="00000000"/>
    <w:embedRegular r:id="rId1" w:fontKey="{5E83FC11-9544-4053-8A6F-F34568988F67}"/>
    <w:embedBold r:id="rId2" w:fontKey="{FE6DBEA4-5EF3-4A70-AC87-C5C2F37DFDBF}"/>
    <w:embedItalic r:id="rId3" w:fontKey="{93A00186-0028-412D-A5F6-252C0B8AB3C9}"/>
    <w:embedBoldItalic r:id="rId4" w:fontKey="{C6FF9C47-4E8B-4BEF-950D-AE1EBCA33D6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pella Serif">
    <w:charset w:val="00"/>
    <w:family w:val="auto"/>
    <w:pitch w:val="variable"/>
    <w:sig w:usb0="A100007F" w:usb1="4000007A" w:usb2="00000000" w:usb3="00000000" w:csb0="00000093" w:csb1="00000000"/>
    <w:embedRegular r:id="rId5" w:fontKey="{411647BC-DF11-44C8-94B8-2CCA9616D43D}"/>
  </w:font>
  <w:font w:name="Opella Sans SW Highlight">
    <w:charset w:val="00"/>
    <w:family w:val="auto"/>
    <w:pitch w:val="variable"/>
    <w:sig w:usb0="A100007F" w:usb1="4000007A" w:usb2="00000000" w:usb3="00000000" w:csb0="00000093" w:csb1="00000000"/>
    <w:embedRegular r:id="rId6" w:fontKey="{0C262019-D9B9-4086-8741-E29A6941E6AD}"/>
  </w:font>
  <w:font w:name="Opella Sans SW Strikethrough">
    <w:charset w:val="00"/>
    <w:family w:val="auto"/>
    <w:pitch w:val="variable"/>
    <w:sig w:usb0="A100007F" w:usb1="4000007A" w:usb2="00000000" w:usb3="00000000" w:csb0="00000093" w:csb1="00000000"/>
    <w:embedRegular r:id="rId7" w:fontKey="{E13CE0F6-9A05-45E0-82FF-2F4C87DA2BB9}"/>
  </w:font>
  <w:font w:name="Opella Sans SW Underline">
    <w:charset w:val="00"/>
    <w:family w:val="auto"/>
    <w:pitch w:val="variable"/>
    <w:sig w:usb0="A100007F" w:usb1="4000007A" w:usb2="00000000" w:usb3="00000000" w:csb0="00000093" w:csb1="00000000"/>
    <w:embedRegular r:id="rId8" w:fontKey="{31D70AE5-5DA5-4239-8D1C-0713F71DC8FB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9" w:fontKey="{E4FB318E-CD79-4665-AC9E-5F5E13CE9F47}"/>
    <w:embedBoldItalic r:id="rId10" w:fontKey="{B77C97A6-9762-4841-A54B-4DE546520321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11" w:fontKey="{A42E287E-7005-418D-A477-B2C00EFC7C77}"/>
    <w:embedBold r:id="rId12" w:fontKey="{B763BB44-3FF9-49A4-9787-4D0D6AC4AF8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3" w:fontKey="{D331B292-09D9-41DD-BCBD-200C945138AA}"/>
    <w:embedBold r:id="rId14" w:fontKey="{8962B1D4-5C99-4670-802A-6B7B2E28B6E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02842468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453BB848" w14:textId="2834DD85" w:rsidR="002C7DAF" w:rsidRDefault="006B42B0" w:rsidP="001A3CDA">
            <w:pPr>
              <w:pStyle w:val="Footer"/>
              <w:jc w:val="right"/>
            </w:pPr>
            <w:r w:rsidRPr="00E92A61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F22EDF1" wp14:editId="77F1A0D2">
                  <wp:simplePos x="0" y="0"/>
                  <wp:positionH relativeFrom="margin">
                    <wp:posOffset>-1905</wp:posOffset>
                  </wp:positionH>
                  <wp:positionV relativeFrom="page">
                    <wp:posOffset>10083800</wp:posOffset>
                  </wp:positionV>
                  <wp:extent cx="1159336" cy="337820"/>
                  <wp:effectExtent l="0" t="0" r="3175" b="5080"/>
                  <wp:wrapNone/>
                  <wp:docPr id="1026184235" name="Graphic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F6E7796-47B8-9299-B532-D1A6475066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4">
                            <a:extLst>
                              <a:ext uri="{FF2B5EF4-FFF2-40B4-BE49-F238E27FC236}">
                                <a16:creationId xmlns:a16="http://schemas.microsoft.com/office/drawing/2014/main" id="{0F6E7796-47B8-9299-B532-D1A6475066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rcRect l="8753" t="21025" r="8753" b="21025"/>
                          <a:stretch/>
                        </pic:blipFill>
                        <pic:spPr>
                          <a:xfrm>
                            <a:off x="0" y="0"/>
                            <a:ext cx="1159336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3081" w:rsidRPr="00525280">
              <w:t>Page</w:t>
            </w:r>
            <w:r w:rsidR="00503081" w:rsidRPr="00525280">
              <w:br/>
            </w:r>
            <w:r w:rsidR="00503081" w:rsidRPr="00525280">
              <w:fldChar w:fldCharType="begin"/>
            </w:r>
            <w:r w:rsidR="00503081" w:rsidRPr="00525280">
              <w:instrText xml:space="preserve"> PAGE </w:instrText>
            </w:r>
            <w:r w:rsidR="00503081" w:rsidRPr="00525280">
              <w:fldChar w:fldCharType="separate"/>
            </w:r>
            <w:r w:rsidR="00503081" w:rsidRPr="00525280">
              <w:t>2</w:t>
            </w:r>
            <w:r w:rsidR="00503081" w:rsidRPr="00525280">
              <w:fldChar w:fldCharType="end"/>
            </w:r>
            <w:r w:rsidR="00503081" w:rsidRPr="00525280">
              <w:t xml:space="preserve"> </w:t>
            </w:r>
            <w:r w:rsidR="00503081" w:rsidRPr="009646C3">
              <w:t>of</w:t>
            </w:r>
            <w:r w:rsidR="00503081" w:rsidRPr="00525280">
              <w:t xml:space="preserve"> </w:t>
            </w:r>
            <w:r w:rsidR="00503081">
              <w:fldChar w:fldCharType="begin"/>
            </w:r>
            <w:r w:rsidR="00503081">
              <w:instrText xml:space="preserve"> NUMPAGES  </w:instrText>
            </w:r>
            <w:r w:rsidR="00503081">
              <w:fldChar w:fldCharType="separate"/>
            </w:r>
            <w:r w:rsidR="00503081" w:rsidRPr="00525280">
              <w:t>2</w:t>
            </w:r>
            <w:r w:rsidR="00503081">
              <w:fldChar w:fldCharType="end"/>
            </w:r>
            <w:r w:rsidR="00D477AB" w:rsidRPr="00525280">
              <w:t>.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6A96F1" w14:textId="3D43D403" w:rsidR="003364A2" w:rsidRPr="00532FE6" w:rsidRDefault="00FB43E5" w:rsidP="00925AF4">
    <w:pPr>
      <w:pStyle w:val="Footer"/>
      <w:jc w:val="right"/>
      <w:rPr>
        <w:rFonts w:ascii="Aptos" w:hAnsi="Aptos"/>
      </w:rPr>
    </w:pPr>
    <w:r w:rsidRPr="00532FE6">
      <w:rPr>
        <w:rFonts w:ascii="Aptos" w:hAnsi="Aptos"/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45245AA7" wp14:editId="74108AB4">
              <wp:simplePos x="0" y="0"/>
              <wp:positionH relativeFrom="column">
                <wp:posOffset>4481830</wp:posOffset>
              </wp:positionH>
              <wp:positionV relativeFrom="paragraph">
                <wp:posOffset>12065</wp:posOffset>
              </wp:positionV>
              <wp:extent cx="1365739" cy="914400"/>
              <wp:effectExtent l="0" t="0" r="0" b="0"/>
              <wp:wrapNone/>
              <wp:docPr id="113133210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65739" cy="9144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AF10507" w14:textId="63F53770" w:rsidR="006E4281" w:rsidRPr="00532FE6" w:rsidRDefault="00532FE6" w:rsidP="006E4281">
                          <w:pPr>
                            <w:rPr>
                              <w:rFonts w:ascii="Aptos" w:hAnsi="Aptos"/>
                            </w:rPr>
                          </w:pPr>
                          <w:r w:rsidRPr="00532FE6">
                            <w:rPr>
                              <w:rFonts w:ascii="Aptos" w:hAnsi="Aptos"/>
                            </w:rPr>
                            <w:t>+380 44 354 2002</w:t>
                          </w:r>
                          <w:r w:rsidR="00C81E1A" w:rsidRPr="00532FE6">
                            <w:rPr>
                              <w:rFonts w:ascii="Aptos" w:hAnsi="Aptos"/>
                            </w:rPr>
                            <w:t xml:space="preserve"> </w:t>
                          </w:r>
                          <w:r w:rsidRPr="00532FE6">
                            <w:rPr>
                              <w:rFonts w:ascii="Aptos" w:hAnsi="Aptos"/>
                            </w:rPr>
                            <w:t>www.opella.com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5245AA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352.9pt;margin-top:.95pt;width:107.55pt;height:1in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" filled="f" stroked="f">
              <v:textbox style="mso-fit-shape-to-text:t" inset="0,0,0,0">
                <w:txbxContent>
                  <w:p w14:paraId="3AF10507" w14:textId="63F53770" w:rsidR="006E4281" w:rsidRPr="00532FE6" w:rsidRDefault="00532FE6" w:rsidP="006E4281">
                    <w:pPr>
                      <w:rPr>
                        <w:rFonts w:ascii="Aptos" w:hAnsi="Aptos"/>
                      </w:rPr>
                    </w:pPr>
                    <w:r w:rsidRPr="00532FE6">
                      <w:rPr>
                        <w:rFonts w:ascii="Aptos" w:hAnsi="Aptos"/>
                      </w:rPr>
                      <w:t>+380 44 354 2002</w:t>
                    </w:r>
                    <w:r w:rsidR="00C81E1A" w:rsidRPr="00532FE6">
                      <w:rPr>
                        <w:rFonts w:ascii="Aptos" w:hAnsi="Aptos"/>
                      </w:rPr>
                      <w:t xml:space="preserve"> </w:t>
                    </w:r>
                    <w:r w:rsidRPr="00532FE6">
                      <w:rPr>
                        <w:rFonts w:ascii="Aptos" w:hAnsi="Aptos"/>
                      </w:rPr>
                      <w:t>www.opella.com</w:t>
                    </w:r>
                  </w:p>
                </w:txbxContent>
              </v:textbox>
            </v:shape>
          </w:pict>
        </mc:Fallback>
      </mc:AlternateContent>
    </w:r>
    <w:r w:rsidRPr="00532FE6">
      <w:rPr>
        <w:rFonts w:ascii="Aptos" w:hAnsi="Aptos"/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0F1D285" wp14:editId="20314346">
              <wp:simplePos x="0" y="0"/>
              <wp:positionH relativeFrom="column">
                <wp:posOffset>1754505</wp:posOffset>
              </wp:positionH>
              <wp:positionV relativeFrom="paragraph">
                <wp:posOffset>1905</wp:posOffset>
              </wp:positionV>
              <wp:extent cx="2157046" cy="914400"/>
              <wp:effectExtent l="0" t="0" r="0" b="0"/>
              <wp:wrapNone/>
              <wp:docPr id="1235678450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7046" cy="9144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D66C14C" w14:textId="1AC35ADE" w:rsidR="00532FE6" w:rsidRPr="00970D40" w:rsidRDefault="00532FE6" w:rsidP="00532FE6">
                          <w:pPr>
                            <w:rPr>
                              <w:rFonts w:ascii="Aptos" w:hAnsi="Aptos"/>
                              <w:lang w:val="ru-RU"/>
                            </w:rPr>
                          </w:pPr>
                          <w:r w:rsidRPr="00970D40">
                            <w:rPr>
                              <w:rFonts w:ascii="Aptos" w:hAnsi="Aptos"/>
                              <w:lang w:val="ru-RU"/>
                            </w:rPr>
                            <w:t xml:space="preserve">01033, </w:t>
                          </w:r>
                          <w:proofErr w:type="spellStart"/>
                          <w:r w:rsidRPr="00970D40">
                            <w:rPr>
                              <w:rFonts w:ascii="Aptos" w:hAnsi="Aptos" w:cs="Calibri"/>
                              <w:lang w:val="ru-RU"/>
                            </w:rPr>
                            <w:t>Україна</w:t>
                          </w:r>
                          <w:proofErr w:type="spellEnd"/>
                          <w:r w:rsidRPr="00970D40">
                            <w:rPr>
                              <w:rFonts w:ascii="Aptos" w:hAnsi="Aptos"/>
                              <w:lang w:val="ru-RU"/>
                            </w:rPr>
                            <w:t xml:space="preserve">, </w:t>
                          </w:r>
                          <w:r w:rsidRPr="00970D40">
                            <w:rPr>
                              <w:rFonts w:ascii="Aptos" w:hAnsi="Aptos" w:cs="Calibri"/>
                              <w:lang w:val="ru-RU"/>
                            </w:rPr>
                            <w:t>м</w:t>
                          </w:r>
                          <w:r w:rsidRPr="00970D40">
                            <w:rPr>
                              <w:rFonts w:ascii="Aptos" w:hAnsi="Aptos"/>
                              <w:lang w:val="ru-RU"/>
                            </w:rPr>
                            <w:t xml:space="preserve">. </w:t>
                          </w:r>
                          <w:r w:rsidRPr="00970D40">
                            <w:rPr>
                              <w:rFonts w:ascii="Aptos" w:hAnsi="Aptos" w:cs="Calibri"/>
                              <w:lang w:val="ru-RU"/>
                            </w:rPr>
                            <w:t>Київ</w:t>
                          </w:r>
                        </w:p>
                        <w:p w14:paraId="5608AF79" w14:textId="6D7BB1F4" w:rsidR="00532FE6" w:rsidRPr="00970D40" w:rsidRDefault="00532FE6" w:rsidP="00532FE6">
                          <w:pPr>
                            <w:rPr>
                              <w:rFonts w:ascii="Aptos" w:hAnsi="Aptos"/>
                              <w:lang w:val="ru-RU"/>
                            </w:rPr>
                          </w:pPr>
                          <w:r w:rsidRPr="00970D40">
                            <w:rPr>
                              <w:rFonts w:ascii="Aptos" w:hAnsi="Aptos" w:cs="Calibri"/>
                              <w:lang w:val="ru-RU"/>
                            </w:rPr>
                            <w:t>вул</w:t>
                          </w:r>
                          <w:r w:rsidRPr="00970D40">
                            <w:rPr>
                              <w:rFonts w:ascii="Aptos" w:hAnsi="Aptos"/>
                              <w:lang w:val="ru-RU"/>
                            </w:rPr>
                            <w:t xml:space="preserve">. </w:t>
                          </w:r>
                          <w:r w:rsidRPr="00970D40">
                            <w:rPr>
                              <w:rFonts w:ascii="Aptos" w:hAnsi="Aptos" w:cs="Calibri"/>
                              <w:lang w:val="ru-RU"/>
                            </w:rPr>
                            <w:t>Жилянська</w:t>
                          </w:r>
                          <w:r w:rsidRPr="00970D40">
                            <w:rPr>
                              <w:rFonts w:ascii="Aptos" w:hAnsi="Aptos"/>
                              <w:lang w:val="ru-RU"/>
                            </w:rPr>
                            <w:t xml:space="preserve"> 48-50</w:t>
                          </w:r>
                          <w:r w:rsidRPr="00970D40">
                            <w:rPr>
                              <w:rFonts w:ascii="Aptos" w:hAnsi="Aptos" w:cs="Calibri"/>
                              <w:lang w:val="ru-RU"/>
                            </w:rPr>
                            <w:t>А</w:t>
                          </w:r>
                        </w:p>
                        <w:p w14:paraId="5BA8DC9B" w14:textId="48A08A6F" w:rsidR="00543E10" w:rsidRPr="00532FE6" w:rsidRDefault="00543E10" w:rsidP="00C81E1A">
                          <w:pPr>
                            <w:rPr>
                              <w:rFonts w:ascii="Aptos" w:hAnsi="Aptos"/>
                              <w:lang w:val="uk-U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30F1D285" id="_x0000_s1027" type="#_x0000_t202" style="position:absolute;left:0;text-align:left;margin-left:138.15pt;margin-top:.15pt;width:169.85pt;height:1in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" filled="f" stroked="f">
              <v:textbox style="mso-fit-shape-to-text:t" inset="0,0,0,0">
                <w:txbxContent>
                  <w:p w14:paraId="3D66C14C" w14:textId="1AC35ADE" w:rsidR="00532FE6" w:rsidRPr="00970D40" w:rsidRDefault="00532FE6" w:rsidP="00532FE6">
                    <w:pPr>
                      <w:rPr>
                        <w:rFonts w:ascii="Aptos" w:hAnsi="Aptos"/>
                        <w:lang w:val="ru-RU"/>
                      </w:rPr>
                    </w:pPr>
                    <w:r w:rsidRPr="00970D40">
                      <w:rPr>
                        <w:rFonts w:ascii="Aptos" w:hAnsi="Aptos"/>
                        <w:lang w:val="ru-RU"/>
                      </w:rPr>
                      <w:t xml:space="preserve">01033, </w:t>
                    </w:r>
                    <w:proofErr w:type="spellStart"/>
                    <w:r w:rsidRPr="00970D40">
                      <w:rPr>
                        <w:rFonts w:ascii="Aptos" w:hAnsi="Aptos" w:cs="Calibri"/>
                        <w:lang w:val="ru-RU"/>
                      </w:rPr>
                      <w:t>Україна</w:t>
                    </w:r>
                    <w:proofErr w:type="spellEnd"/>
                    <w:r w:rsidRPr="00970D40">
                      <w:rPr>
                        <w:rFonts w:ascii="Aptos" w:hAnsi="Aptos"/>
                        <w:lang w:val="ru-RU"/>
                      </w:rPr>
                      <w:t xml:space="preserve">, </w:t>
                    </w:r>
                    <w:r w:rsidRPr="00970D40">
                      <w:rPr>
                        <w:rFonts w:ascii="Aptos" w:hAnsi="Aptos" w:cs="Calibri"/>
                        <w:lang w:val="ru-RU"/>
                      </w:rPr>
                      <w:t>м</w:t>
                    </w:r>
                    <w:r w:rsidRPr="00970D40">
                      <w:rPr>
                        <w:rFonts w:ascii="Aptos" w:hAnsi="Aptos"/>
                        <w:lang w:val="ru-RU"/>
                      </w:rPr>
                      <w:t xml:space="preserve">. </w:t>
                    </w:r>
                    <w:r w:rsidRPr="00970D40">
                      <w:rPr>
                        <w:rFonts w:ascii="Aptos" w:hAnsi="Aptos" w:cs="Calibri"/>
                        <w:lang w:val="ru-RU"/>
                      </w:rPr>
                      <w:t>Київ</w:t>
                    </w:r>
                  </w:p>
                  <w:p w14:paraId="5608AF79" w14:textId="6D7BB1F4" w:rsidR="00532FE6" w:rsidRPr="00970D40" w:rsidRDefault="00532FE6" w:rsidP="00532FE6">
                    <w:pPr>
                      <w:rPr>
                        <w:rFonts w:ascii="Aptos" w:hAnsi="Aptos"/>
                        <w:lang w:val="ru-RU"/>
                      </w:rPr>
                    </w:pPr>
                    <w:r w:rsidRPr="00970D40">
                      <w:rPr>
                        <w:rFonts w:ascii="Aptos" w:hAnsi="Aptos" w:cs="Calibri"/>
                        <w:lang w:val="ru-RU"/>
                      </w:rPr>
                      <w:t>вул</w:t>
                    </w:r>
                    <w:r w:rsidRPr="00970D40">
                      <w:rPr>
                        <w:rFonts w:ascii="Aptos" w:hAnsi="Aptos"/>
                        <w:lang w:val="ru-RU"/>
                      </w:rPr>
                      <w:t xml:space="preserve">. </w:t>
                    </w:r>
                    <w:r w:rsidRPr="00970D40">
                      <w:rPr>
                        <w:rFonts w:ascii="Aptos" w:hAnsi="Aptos" w:cs="Calibri"/>
                        <w:lang w:val="ru-RU"/>
                      </w:rPr>
                      <w:t>Жилянська</w:t>
                    </w:r>
                    <w:r w:rsidRPr="00970D40">
                      <w:rPr>
                        <w:rFonts w:ascii="Aptos" w:hAnsi="Aptos"/>
                        <w:lang w:val="ru-RU"/>
                      </w:rPr>
                      <w:t xml:space="preserve"> 48-50</w:t>
                    </w:r>
                    <w:r w:rsidRPr="00970D40">
                      <w:rPr>
                        <w:rFonts w:ascii="Aptos" w:hAnsi="Aptos" w:cs="Calibri"/>
                        <w:lang w:val="ru-RU"/>
                      </w:rPr>
                      <w:t>А</w:t>
                    </w:r>
                  </w:p>
                  <w:p w14:paraId="5BA8DC9B" w14:textId="48A08A6F" w:rsidR="00543E10" w:rsidRPr="00532FE6" w:rsidRDefault="00543E10" w:rsidP="00C81E1A">
                    <w:pPr>
                      <w:rPr>
                        <w:rFonts w:ascii="Aptos" w:hAnsi="Aptos"/>
                        <w:lang w:val="uk-UA"/>
                      </w:rPr>
                    </w:pPr>
                  </w:p>
                </w:txbxContent>
              </v:textbox>
            </v:shape>
          </w:pict>
        </mc:Fallback>
      </mc:AlternateContent>
    </w:r>
    <w:sdt>
      <w:sdtPr>
        <w:rPr>
          <w:rFonts w:ascii="Aptos" w:hAnsi="Aptos"/>
        </w:rPr>
        <w:id w:val="89668242"/>
        <w:docPartObj>
          <w:docPartGallery w:val="Page Numbers (Top of Page)"/>
          <w:docPartUnique/>
        </w:docPartObj>
      </w:sdtPr>
      <w:sdtContent>
        <w:r w:rsidR="00925AF4" w:rsidRPr="00532FE6">
          <w:rPr>
            <w:rFonts w:ascii="Aptos" w:hAnsi="Aptos"/>
            <w:noProof/>
          </w:rPr>
          <w:drawing>
            <wp:anchor distT="0" distB="0" distL="114300" distR="114300" simplePos="0" relativeHeight="251658241" behindDoc="0" locked="0" layoutInCell="1" allowOverlap="1" wp14:anchorId="6FE1CBA3" wp14:editId="444E2526">
              <wp:simplePos x="0" y="0"/>
              <wp:positionH relativeFrom="margin">
                <wp:posOffset>-1905</wp:posOffset>
              </wp:positionH>
              <wp:positionV relativeFrom="page">
                <wp:posOffset>10083800</wp:posOffset>
              </wp:positionV>
              <wp:extent cx="1159336" cy="337820"/>
              <wp:effectExtent l="0" t="0" r="3175" b="5080"/>
              <wp:wrapNone/>
              <wp:docPr id="1848694064" name="Graphic 4">
                <a:extLst xmlns:a="http://schemas.openxmlformats.org/drawingml/2006/main">
                  <a:ext uri="{FF2B5EF4-FFF2-40B4-BE49-F238E27FC236}">
                    <a16:creationId xmlns:a16="http://schemas.microsoft.com/office/drawing/2014/main" id="{0F6E7796-47B8-9299-B532-D1A647506624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Graphic 4">
                        <a:extLst>
                          <a:ext uri="{FF2B5EF4-FFF2-40B4-BE49-F238E27FC236}">
                            <a16:creationId xmlns:a16="http://schemas.microsoft.com/office/drawing/2014/main" id="{0F6E7796-47B8-9299-B532-D1A647506624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  <a:ext uri="{96DAC541-7B7A-43D3-8B79-37D633B846F1}">
                            <asvg:svgBlip xmlns:asvg="http://schemas.microsoft.com/office/drawing/2016/SVG/main" r:embed="rId2"/>
                          </a:ext>
                        </a:extLst>
                      </a:blip>
                      <a:srcRect l="8753" t="21025" r="8753" b="21025"/>
                      <a:stretch/>
                    </pic:blipFill>
                    <pic:spPr>
                      <a:xfrm>
                        <a:off x="0" y="0"/>
                        <a:ext cx="1159336" cy="3378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proofErr w:type="spellStart"/>
        <w:r w:rsidR="00532FE6">
          <w:rPr>
            <w:rFonts w:ascii="Aptos" w:hAnsi="Aptos"/>
            <w:lang w:val="uk-UA"/>
          </w:rPr>
          <w:t>Стор</w:t>
        </w:r>
        <w:proofErr w:type="spellEnd"/>
        <w:r w:rsidR="00532FE6">
          <w:rPr>
            <w:rFonts w:ascii="Aptos" w:hAnsi="Aptos"/>
            <w:lang w:val="uk-UA"/>
          </w:rPr>
          <w:t>.</w:t>
        </w:r>
        <w:r w:rsidR="00925AF4" w:rsidRPr="00532FE6">
          <w:rPr>
            <w:rFonts w:ascii="Aptos" w:hAnsi="Aptos"/>
          </w:rPr>
          <w:br/>
        </w:r>
        <w:r w:rsidR="00925AF4" w:rsidRPr="00532FE6">
          <w:rPr>
            <w:rFonts w:ascii="Aptos" w:hAnsi="Aptos"/>
          </w:rPr>
          <w:fldChar w:fldCharType="begin"/>
        </w:r>
        <w:r w:rsidR="00925AF4" w:rsidRPr="00532FE6">
          <w:rPr>
            <w:rFonts w:ascii="Aptos" w:hAnsi="Aptos"/>
          </w:rPr>
          <w:instrText xml:space="preserve"> PAGE </w:instrText>
        </w:r>
        <w:r w:rsidR="00925AF4" w:rsidRPr="00532FE6">
          <w:rPr>
            <w:rFonts w:ascii="Aptos" w:hAnsi="Aptos"/>
          </w:rPr>
          <w:fldChar w:fldCharType="separate"/>
        </w:r>
        <w:r w:rsidR="00925AF4" w:rsidRPr="00532FE6">
          <w:rPr>
            <w:rFonts w:ascii="Aptos" w:hAnsi="Aptos"/>
          </w:rPr>
          <w:t>2</w:t>
        </w:r>
        <w:r w:rsidR="00925AF4" w:rsidRPr="00532FE6">
          <w:rPr>
            <w:rFonts w:ascii="Aptos" w:hAnsi="Aptos"/>
          </w:rPr>
          <w:fldChar w:fldCharType="end"/>
        </w:r>
        <w:r w:rsidR="00925AF4" w:rsidRPr="00532FE6">
          <w:rPr>
            <w:rFonts w:ascii="Aptos" w:hAnsi="Aptos"/>
          </w:rPr>
          <w:t xml:space="preserve"> </w:t>
        </w:r>
        <w:r w:rsidR="00532FE6">
          <w:rPr>
            <w:rFonts w:ascii="Aptos" w:hAnsi="Aptos"/>
            <w:lang w:val="uk-UA"/>
          </w:rPr>
          <w:t>з</w:t>
        </w:r>
        <w:r w:rsidR="00925AF4" w:rsidRPr="00532FE6">
          <w:rPr>
            <w:rFonts w:ascii="Aptos" w:hAnsi="Aptos"/>
          </w:rPr>
          <w:t xml:space="preserve"> </w:t>
        </w:r>
        <w:r w:rsidR="00925AF4" w:rsidRPr="00532FE6">
          <w:rPr>
            <w:rFonts w:ascii="Aptos" w:hAnsi="Aptos"/>
          </w:rPr>
          <w:fldChar w:fldCharType="begin"/>
        </w:r>
        <w:r w:rsidR="00925AF4" w:rsidRPr="00532FE6">
          <w:rPr>
            <w:rFonts w:ascii="Aptos" w:hAnsi="Aptos"/>
          </w:rPr>
          <w:instrText xml:space="preserve"> NUMPAGES  </w:instrText>
        </w:r>
        <w:r w:rsidR="00925AF4" w:rsidRPr="00532FE6">
          <w:rPr>
            <w:rFonts w:ascii="Aptos" w:hAnsi="Aptos"/>
          </w:rPr>
          <w:fldChar w:fldCharType="separate"/>
        </w:r>
        <w:r w:rsidR="00925AF4" w:rsidRPr="00532FE6">
          <w:rPr>
            <w:rFonts w:ascii="Aptos" w:hAnsi="Aptos"/>
          </w:rPr>
          <w:t>2</w:t>
        </w:r>
        <w:r w:rsidR="00925AF4" w:rsidRPr="00532FE6">
          <w:rPr>
            <w:rFonts w:ascii="Aptos" w:hAnsi="Aptos"/>
          </w:rPr>
          <w:fldChar w:fldCharType="end"/>
        </w:r>
        <w:r w:rsidR="00925AF4" w:rsidRPr="00532FE6">
          <w:rPr>
            <w:rFonts w:ascii="Aptos" w:hAnsi="Aptos"/>
          </w:rPr>
          <w:t>.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DF494D" w14:textId="77777777" w:rsidR="002F6E95" w:rsidRDefault="002F6E95" w:rsidP="00CF3A8F">
      <w:r>
        <w:separator/>
      </w:r>
    </w:p>
    <w:p w14:paraId="300BC825" w14:textId="77777777" w:rsidR="002F6E95" w:rsidRDefault="002F6E95" w:rsidP="00CF3A8F"/>
    <w:p w14:paraId="4F09FD9F" w14:textId="77777777" w:rsidR="002F6E95" w:rsidRDefault="002F6E95" w:rsidP="00CF3A8F"/>
    <w:p w14:paraId="4D538FDB" w14:textId="77777777" w:rsidR="002F6E95" w:rsidRDefault="002F6E95" w:rsidP="00CF3A8F"/>
    <w:p w14:paraId="19C2AF42" w14:textId="77777777" w:rsidR="002F6E95" w:rsidRDefault="002F6E95" w:rsidP="00CF3A8F"/>
    <w:p w14:paraId="5CCA43A0" w14:textId="77777777" w:rsidR="002F6E95" w:rsidRDefault="002F6E95" w:rsidP="00CF3A8F"/>
    <w:p w14:paraId="56914A5C" w14:textId="77777777" w:rsidR="002F6E95" w:rsidRDefault="002F6E95" w:rsidP="00CF3A8F"/>
    <w:p w14:paraId="1EDE8138" w14:textId="77777777" w:rsidR="002F6E95" w:rsidRDefault="002F6E95" w:rsidP="001C043A"/>
  </w:footnote>
  <w:footnote w:type="continuationSeparator" w:id="0">
    <w:p w14:paraId="54104F62" w14:textId="77777777" w:rsidR="002F6E95" w:rsidRDefault="002F6E95" w:rsidP="00CF3A8F">
      <w:r>
        <w:continuationSeparator/>
      </w:r>
    </w:p>
    <w:p w14:paraId="10C242F6" w14:textId="77777777" w:rsidR="002F6E95" w:rsidRDefault="002F6E95" w:rsidP="00CF3A8F"/>
    <w:p w14:paraId="078FA17A" w14:textId="77777777" w:rsidR="002F6E95" w:rsidRDefault="002F6E95" w:rsidP="00CF3A8F"/>
    <w:p w14:paraId="2C326B16" w14:textId="77777777" w:rsidR="002F6E95" w:rsidRDefault="002F6E95" w:rsidP="00CF3A8F"/>
    <w:p w14:paraId="2542F373" w14:textId="77777777" w:rsidR="002F6E95" w:rsidRDefault="002F6E95" w:rsidP="00CF3A8F"/>
    <w:p w14:paraId="14824F0F" w14:textId="77777777" w:rsidR="002F6E95" w:rsidRDefault="002F6E95" w:rsidP="00CF3A8F"/>
    <w:p w14:paraId="661FA27A" w14:textId="77777777" w:rsidR="002F6E95" w:rsidRDefault="002F6E95" w:rsidP="00CF3A8F"/>
    <w:p w14:paraId="66A90CB7" w14:textId="77777777" w:rsidR="002F6E95" w:rsidRDefault="002F6E95" w:rsidP="001C043A"/>
  </w:footnote>
  <w:footnote w:type="continuationNotice" w:id="1">
    <w:p w14:paraId="550D37E7" w14:textId="77777777" w:rsidR="002F6E95" w:rsidRDefault="002F6E95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6D1E95"/>
    <w:multiLevelType w:val="hybridMultilevel"/>
    <w:tmpl w:val="D5A6B868"/>
    <w:lvl w:ilvl="0" w:tplc="1DF832E0">
      <w:start w:val="1"/>
      <w:numFmt w:val="bullet"/>
      <w:pStyle w:val="BulletStyle"/>
      <w:lvlText w:val="•"/>
      <w:lvlJc w:val="left"/>
      <w:pPr>
        <w:ind w:left="720" w:hanging="360"/>
      </w:pPr>
      <w:rPr>
        <w:rFonts w:ascii="Opella Sans" w:hAnsi="Opella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8B297E"/>
    <w:multiLevelType w:val="hybridMultilevel"/>
    <w:tmpl w:val="C58AB4FE"/>
    <w:lvl w:ilvl="0" w:tplc="2D2A0D74">
      <w:start w:val="1"/>
      <w:numFmt w:val="decimal"/>
      <w:lvlText w:val="1.%1"/>
      <w:lvlJc w:val="left"/>
      <w:pPr>
        <w:ind w:left="36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BC5C98"/>
    <w:multiLevelType w:val="hybridMultilevel"/>
    <w:tmpl w:val="A92A3F2E"/>
    <w:lvl w:ilvl="0" w:tplc="6156BC24">
      <w:start w:val="1"/>
      <w:numFmt w:val="decimal"/>
      <w:lvlText w:val="%1."/>
      <w:lvlJc w:val="left"/>
      <w:pPr>
        <w:ind w:left="720" w:hanging="360"/>
      </w:pPr>
      <w:rPr>
        <w:rFonts w:hint="default"/>
        <w:sz w:val="4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8B1668"/>
    <w:multiLevelType w:val="multilevel"/>
    <w:tmpl w:val="96E8E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7B843AE2"/>
    <w:multiLevelType w:val="hybridMultilevel"/>
    <w:tmpl w:val="6EFAF5AE"/>
    <w:lvl w:ilvl="0" w:tplc="A9489F68">
      <w:start w:val="1"/>
      <w:numFmt w:val="decimal"/>
      <w:pStyle w:val="ListParagraph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082510">
    <w:abstractNumId w:val="2"/>
  </w:num>
  <w:num w:numId="2" w16cid:durableId="121391701">
    <w:abstractNumId w:val="2"/>
  </w:num>
  <w:num w:numId="3" w16cid:durableId="1485509776">
    <w:abstractNumId w:val="1"/>
  </w:num>
  <w:num w:numId="4" w16cid:durableId="1305895597">
    <w:abstractNumId w:val="1"/>
  </w:num>
  <w:num w:numId="5" w16cid:durableId="174730671">
    <w:abstractNumId w:val="3"/>
  </w:num>
  <w:num w:numId="6" w16cid:durableId="15384700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65784097">
    <w:abstractNumId w:val="0"/>
  </w:num>
  <w:num w:numId="8" w16cid:durableId="4678195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C2E"/>
    <w:rsid w:val="00000253"/>
    <w:rsid w:val="0000189A"/>
    <w:rsid w:val="000052F8"/>
    <w:rsid w:val="000069EA"/>
    <w:rsid w:val="00013475"/>
    <w:rsid w:val="0001392D"/>
    <w:rsid w:val="000149B6"/>
    <w:rsid w:val="00014B0B"/>
    <w:rsid w:val="00014B87"/>
    <w:rsid w:val="0001536F"/>
    <w:rsid w:val="000164FB"/>
    <w:rsid w:val="000222B4"/>
    <w:rsid w:val="0002759B"/>
    <w:rsid w:val="000373FE"/>
    <w:rsid w:val="000423EE"/>
    <w:rsid w:val="000432ED"/>
    <w:rsid w:val="00046A69"/>
    <w:rsid w:val="00053D3F"/>
    <w:rsid w:val="00054FCF"/>
    <w:rsid w:val="000626D2"/>
    <w:rsid w:val="00063608"/>
    <w:rsid w:val="00067680"/>
    <w:rsid w:val="00072D61"/>
    <w:rsid w:val="00072DDF"/>
    <w:rsid w:val="00072EE9"/>
    <w:rsid w:val="000760B3"/>
    <w:rsid w:val="000821B7"/>
    <w:rsid w:val="0008308A"/>
    <w:rsid w:val="0008377B"/>
    <w:rsid w:val="000845CE"/>
    <w:rsid w:val="000852EF"/>
    <w:rsid w:val="00087279"/>
    <w:rsid w:val="00092330"/>
    <w:rsid w:val="00092655"/>
    <w:rsid w:val="00097394"/>
    <w:rsid w:val="000A0E9B"/>
    <w:rsid w:val="000A2816"/>
    <w:rsid w:val="000A4B5B"/>
    <w:rsid w:val="000A6439"/>
    <w:rsid w:val="000A6746"/>
    <w:rsid w:val="000B0871"/>
    <w:rsid w:val="000B138B"/>
    <w:rsid w:val="000B1FF7"/>
    <w:rsid w:val="000B2583"/>
    <w:rsid w:val="000B471A"/>
    <w:rsid w:val="000C0CA8"/>
    <w:rsid w:val="000C36C7"/>
    <w:rsid w:val="000C4227"/>
    <w:rsid w:val="000C498F"/>
    <w:rsid w:val="000D3876"/>
    <w:rsid w:val="000D4A7B"/>
    <w:rsid w:val="000D593D"/>
    <w:rsid w:val="000D5E97"/>
    <w:rsid w:val="000D7BAD"/>
    <w:rsid w:val="000E3C73"/>
    <w:rsid w:val="000E5372"/>
    <w:rsid w:val="000E624A"/>
    <w:rsid w:val="000E7B11"/>
    <w:rsid w:val="000F4CAA"/>
    <w:rsid w:val="000F4E71"/>
    <w:rsid w:val="000F7946"/>
    <w:rsid w:val="001000C6"/>
    <w:rsid w:val="001007A7"/>
    <w:rsid w:val="00101384"/>
    <w:rsid w:val="00101569"/>
    <w:rsid w:val="0011099D"/>
    <w:rsid w:val="001112EF"/>
    <w:rsid w:val="001120B1"/>
    <w:rsid w:val="001136AA"/>
    <w:rsid w:val="00117218"/>
    <w:rsid w:val="00120C36"/>
    <w:rsid w:val="00127A0A"/>
    <w:rsid w:val="001300AF"/>
    <w:rsid w:val="00130837"/>
    <w:rsid w:val="001313A6"/>
    <w:rsid w:val="0013178B"/>
    <w:rsid w:val="001359B1"/>
    <w:rsid w:val="00142E6D"/>
    <w:rsid w:val="0014342A"/>
    <w:rsid w:val="00145723"/>
    <w:rsid w:val="001464DB"/>
    <w:rsid w:val="00146796"/>
    <w:rsid w:val="001523B1"/>
    <w:rsid w:val="001553B3"/>
    <w:rsid w:val="00157797"/>
    <w:rsid w:val="00164996"/>
    <w:rsid w:val="00165295"/>
    <w:rsid w:val="00166F4A"/>
    <w:rsid w:val="0016712B"/>
    <w:rsid w:val="001674E3"/>
    <w:rsid w:val="00171F21"/>
    <w:rsid w:val="00173B3E"/>
    <w:rsid w:val="001752FC"/>
    <w:rsid w:val="00175594"/>
    <w:rsid w:val="00177D8C"/>
    <w:rsid w:val="001839EB"/>
    <w:rsid w:val="001850D7"/>
    <w:rsid w:val="00190F90"/>
    <w:rsid w:val="00195B20"/>
    <w:rsid w:val="00196ACC"/>
    <w:rsid w:val="00197401"/>
    <w:rsid w:val="001A096F"/>
    <w:rsid w:val="001A1ABE"/>
    <w:rsid w:val="001A1E40"/>
    <w:rsid w:val="001A3CDA"/>
    <w:rsid w:val="001A520C"/>
    <w:rsid w:val="001A6742"/>
    <w:rsid w:val="001B12D2"/>
    <w:rsid w:val="001B1CE1"/>
    <w:rsid w:val="001B2210"/>
    <w:rsid w:val="001B44F7"/>
    <w:rsid w:val="001B4D45"/>
    <w:rsid w:val="001B574A"/>
    <w:rsid w:val="001C043A"/>
    <w:rsid w:val="001C30A7"/>
    <w:rsid w:val="001C4559"/>
    <w:rsid w:val="001C47AB"/>
    <w:rsid w:val="001C513A"/>
    <w:rsid w:val="001C5261"/>
    <w:rsid w:val="001C63CC"/>
    <w:rsid w:val="001D1A78"/>
    <w:rsid w:val="001D26FE"/>
    <w:rsid w:val="001D306D"/>
    <w:rsid w:val="001D3315"/>
    <w:rsid w:val="001D4451"/>
    <w:rsid w:val="001D7C21"/>
    <w:rsid w:val="001E3F5E"/>
    <w:rsid w:val="001E4B64"/>
    <w:rsid w:val="001E59EA"/>
    <w:rsid w:val="001E6A44"/>
    <w:rsid w:val="001E7043"/>
    <w:rsid w:val="001F1726"/>
    <w:rsid w:val="001F3A80"/>
    <w:rsid w:val="001F3C2E"/>
    <w:rsid w:val="001F51C9"/>
    <w:rsid w:val="002012AA"/>
    <w:rsid w:val="00201706"/>
    <w:rsid w:val="00202467"/>
    <w:rsid w:val="00204B08"/>
    <w:rsid w:val="002053BC"/>
    <w:rsid w:val="00205648"/>
    <w:rsid w:val="002063BC"/>
    <w:rsid w:val="00206859"/>
    <w:rsid w:val="00206CAD"/>
    <w:rsid w:val="0021006A"/>
    <w:rsid w:val="002168FA"/>
    <w:rsid w:val="00221537"/>
    <w:rsid w:val="00226AD5"/>
    <w:rsid w:val="00226EE0"/>
    <w:rsid w:val="00230305"/>
    <w:rsid w:val="00231034"/>
    <w:rsid w:val="00231118"/>
    <w:rsid w:val="00233541"/>
    <w:rsid w:val="00236EB9"/>
    <w:rsid w:val="002373DB"/>
    <w:rsid w:val="002375BD"/>
    <w:rsid w:val="00240262"/>
    <w:rsid w:val="00244B11"/>
    <w:rsid w:val="00245517"/>
    <w:rsid w:val="00245D1D"/>
    <w:rsid w:val="00250154"/>
    <w:rsid w:val="00250DFC"/>
    <w:rsid w:val="00252C7D"/>
    <w:rsid w:val="00253A1F"/>
    <w:rsid w:val="0025786C"/>
    <w:rsid w:val="00260727"/>
    <w:rsid w:val="00261D9A"/>
    <w:rsid w:val="002649F4"/>
    <w:rsid w:val="00264E98"/>
    <w:rsid w:val="00265E6B"/>
    <w:rsid w:val="00270535"/>
    <w:rsid w:val="00272752"/>
    <w:rsid w:val="00273764"/>
    <w:rsid w:val="00274BAB"/>
    <w:rsid w:val="00276343"/>
    <w:rsid w:val="00280676"/>
    <w:rsid w:val="0028307F"/>
    <w:rsid w:val="00284434"/>
    <w:rsid w:val="002860B4"/>
    <w:rsid w:val="0029172A"/>
    <w:rsid w:val="002930A3"/>
    <w:rsid w:val="00296D30"/>
    <w:rsid w:val="002974C1"/>
    <w:rsid w:val="002A68FD"/>
    <w:rsid w:val="002A6DF0"/>
    <w:rsid w:val="002B04F1"/>
    <w:rsid w:val="002B5732"/>
    <w:rsid w:val="002B7911"/>
    <w:rsid w:val="002C0033"/>
    <w:rsid w:val="002C4D04"/>
    <w:rsid w:val="002C50AF"/>
    <w:rsid w:val="002C591B"/>
    <w:rsid w:val="002C59C9"/>
    <w:rsid w:val="002C7DAF"/>
    <w:rsid w:val="002D50F5"/>
    <w:rsid w:val="002D6BD7"/>
    <w:rsid w:val="002D7253"/>
    <w:rsid w:val="002D7473"/>
    <w:rsid w:val="002D7934"/>
    <w:rsid w:val="002D7937"/>
    <w:rsid w:val="002D7ECD"/>
    <w:rsid w:val="002E0846"/>
    <w:rsid w:val="002E0C45"/>
    <w:rsid w:val="002E238F"/>
    <w:rsid w:val="002E3E69"/>
    <w:rsid w:val="002E40DB"/>
    <w:rsid w:val="002E4D6B"/>
    <w:rsid w:val="002E5762"/>
    <w:rsid w:val="002E665A"/>
    <w:rsid w:val="002F0664"/>
    <w:rsid w:val="002F1493"/>
    <w:rsid w:val="002F235D"/>
    <w:rsid w:val="002F4498"/>
    <w:rsid w:val="002F6885"/>
    <w:rsid w:val="002F6E95"/>
    <w:rsid w:val="002F6EA8"/>
    <w:rsid w:val="0030245F"/>
    <w:rsid w:val="00304B12"/>
    <w:rsid w:val="00305207"/>
    <w:rsid w:val="003058CE"/>
    <w:rsid w:val="0031314E"/>
    <w:rsid w:val="00313DFC"/>
    <w:rsid w:val="00316EFD"/>
    <w:rsid w:val="003174BF"/>
    <w:rsid w:val="00321BA3"/>
    <w:rsid w:val="00322670"/>
    <w:rsid w:val="0032674E"/>
    <w:rsid w:val="00330769"/>
    <w:rsid w:val="00336146"/>
    <w:rsid w:val="003364A2"/>
    <w:rsid w:val="0034094C"/>
    <w:rsid w:val="00341DC2"/>
    <w:rsid w:val="00341FD0"/>
    <w:rsid w:val="00345753"/>
    <w:rsid w:val="0034579C"/>
    <w:rsid w:val="00351BBA"/>
    <w:rsid w:val="00354373"/>
    <w:rsid w:val="00354E33"/>
    <w:rsid w:val="0035521B"/>
    <w:rsid w:val="0035531E"/>
    <w:rsid w:val="003565AB"/>
    <w:rsid w:val="00360B91"/>
    <w:rsid w:val="0036190E"/>
    <w:rsid w:val="00370583"/>
    <w:rsid w:val="00371639"/>
    <w:rsid w:val="00372388"/>
    <w:rsid w:val="003732F4"/>
    <w:rsid w:val="00374787"/>
    <w:rsid w:val="00374883"/>
    <w:rsid w:val="00375B6D"/>
    <w:rsid w:val="00383D3A"/>
    <w:rsid w:val="0038533F"/>
    <w:rsid w:val="00385891"/>
    <w:rsid w:val="00385934"/>
    <w:rsid w:val="00386B29"/>
    <w:rsid w:val="00386BFE"/>
    <w:rsid w:val="00390A40"/>
    <w:rsid w:val="00390B9D"/>
    <w:rsid w:val="00393BB9"/>
    <w:rsid w:val="00394860"/>
    <w:rsid w:val="00395B80"/>
    <w:rsid w:val="003A18B8"/>
    <w:rsid w:val="003A21ED"/>
    <w:rsid w:val="003A361F"/>
    <w:rsid w:val="003A47DB"/>
    <w:rsid w:val="003A642C"/>
    <w:rsid w:val="003B0F06"/>
    <w:rsid w:val="003C06DE"/>
    <w:rsid w:val="003C1B1B"/>
    <w:rsid w:val="003C673B"/>
    <w:rsid w:val="003C67AD"/>
    <w:rsid w:val="003C7680"/>
    <w:rsid w:val="003C7CEF"/>
    <w:rsid w:val="003D22B7"/>
    <w:rsid w:val="003D27B4"/>
    <w:rsid w:val="003D5BEC"/>
    <w:rsid w:val="003D60DA"/>
    <w:rsid w:val="003D6139"/>
    <w:rsid w:val="003D7BB4"/>
    <w:rsid w:val="003E070B"/>
    <w:rsid w:val="003E090F"/>
    <w:rsid w:val="003E0D8B"/>
    <w:rsid w:val="003E5882"/>
    <w:rsid w:val="003E6E14"/>
    <w:rsid w:val="003F12D0"/>
    <w:rsid w:val="003F2FD7"/>
    <w:rsid w:val="003F5571"/>
    <w:rsid w:val="003F6171"/>
    <w:rsid w:val="003F6927"/>
    <w:rsid w:val="004035F1"/>
    <w:rsid w:val="00404789"/>
    <w:rsid w:val="00404F45"/>
    <w:rsid w:val="004051EC"/>
    <w:rsid w:val="004114E3"/>
    <w:rsid w:val="00417F88"/>
    <w:rsid w:val="00424B18"/>
    <w:rsid w:val="00427E81"/>
    <w:rsid w:val="004304A7"/>
    <w:rsid w:val="00430FD8"/>
    <w:rsid w:val="00432923"/>
    <w:rsid w:val="0043543F"/>
    <w:rsid w:val="00435C69"/>
    <w:rsid w:val="00437D26"/>
    <w:rsid w:val="004404F9"/>
    <w:rsid w:val="00441720"/>
    <w:rsid w:val="004418E1"/>
    <w:rsid w:val="00442666"/>
    <w:rsid w:val="00445155"/>
    <w:rsid w:val="0044664F"/>
    <w:rsid w:val="00452A2C"/>
    <w:rsid w:val="004533BE"/>
    <w:rsid w:val="004542FB"/>
    <w:rsid w:val="004620B6"/>
    <w:rsid w:val="0046353B"/>
    <w:rsid w:val="00465B95"/>
    <w:rsid w:val="00466219"/>
    <w:rsid w:val="0047255D"/>
    <w:rsid w:val="00476142"/>
    <w:rsid w:val="00482476"/>
    <w:rsid w:val="0048776A"/>
    <w:rsid w:val="00490F8D"/>
    <w:rsid w:val="00491D16"/>
    <w:rsid w:val="00492B9A"/>
    <w:rsid w:val="00496B62"/>
    <w:rsid w:val="004A07EA"/>
    <w:rsid w:val="004A1FEC"/>
    <w:rsid w:val="004A4A4E"/>
    <w:rsid w:val="004A67FC"/>
    <w:rsid w:val="004A760A"/>
    <w:rsid w:val="004A7C25"/>
    <w:rsid w:val="004B119C"/>
    <w:rsid w:val="004B2404"/>
    <w:rsid w:val="004B35C2"/>
    <w:rsid w:val="004C0969"/>
    <w:rsid w:val="004C2F3F"/>
    <w:rsid w:val="004C3EA9"/>
    <w:rsid w:val="004C520B"/>
    <w:rsid w:val="004C6053"/>
    <w:rsid w:val="004C706A"/>
    <w:rsid w:val="004C7A25"/>
    <w:rsid w:val="004D174B"/>
    <w:rsid w:val="004D5D40"/>
    <w:rsid w:val="004D79DC"/>
    <w:rsid w:val="004E601F"/>
    <w:rsid w:val="004E6669"/>
    <w:rsid w:val="004E6B11"/>
    <w:rsid w:val="004F0400"/>
    <w:rsid w:val="004F23AD"/>
    <w:rsid w:val="004F4B1E"/>
    <w:rsid w:val="004F518B"/>
    <w:rsid w:val="004F5D78"/>
    <w:rsid w:val="004F5DB4"/>
    <w:rsid w:val="005007F6"/>
    <w:rsid w:val="00501574"/>
    <w:rsid w:val="00503081"/>
    <w:rsid w:val="005068EB"/>
    <w:rsid w:val="00506EE6"/>
    <w:rsid w:val="005101B5"/>
    <w:rsid w:val="00512AB3"/>
    <w:rsid w:val="00512C90"/>
    <w:rsid w:val="00516D47"/>
    <w:rsid w:val="00520EA9"/>
    <w:rsid w:val="005251E8"/>
    <w:rsid w:val="00525280"/>
    <w:rsid w:val="00525C49"/>
    <w:rsid w:val="005260BF"/>
    <w:rsid w:val="00530721"/>
    <w:rsid w:val="00530864"/>
    <w:rsid w:val="00532867"/>
    <w:rsid w:val="00532FE6"/>
    <w:rsid w:val="0053532C"/>
    <w:rsid w:val="00535943"/>
    <w:rsid w:val="0053773A"/>
    <w:rsid w:val="00537FF7"/>
    <w:rsid w:val="00541AC9"/>
    <w:rsid w:val="00542467"/>
    <w:rsid w:val="00543E10"/>
    <w:rsid w:val="00544263"/>
    <w:rsid w:val="005536DC"/>
    <w:rsid w:val="00555F85"/>
    <w:rsid w:val="0055638F"/>
    <w:rsid w:val="00563156"/>
    <w:rsid w:val="00563FCB"/>
    <w:rsid w:val="00565FB3"/>
    <w:rsid w:val="005671B3"/>
    <w:rsid w:val="00571441"/>
    <w:rsid w:val="005716EE"/>
    <w:rsid w:val="00571A2D"/>
    <w:rsid w:val="00574705"/>
    <w:rsid w:val="005754E0"/>
    <w:rsid w:val="00581606"/>
    <w:rsid w:val="0058371E"/>
    <w:rsid w:val="005872C2"/>
    <w:rsid w:val="00590060"/>
    <w:rsid w:val="005902A1"/>
    <w:rsid w:val="0059041B"/>
    <w:rsid w:val="00591001"/>
    <w:rsid w:val="005917CC"/>
    <w:rsid w:val="00592C56"/>
    <w:rsid w:val="00594382"/>
    <w:rsid w:val="005953E9"/>
    <w:rsid w:val="005A1D59"/>
    <w:rsid w:val="005A24C7"/>
    <w:rsid w:val="005A2F13"/>
    <w:rsid w:val="005A49F4"/>
    <w:rsid w:val="005A505B"/>
    <w:rsid w:val="005A505C"/>
    <w:rsid w:val="005B48F8"/>
    <w:rsid w:val="005C06DD"/>
    <w:rsid w:val="005C0C0F"/>
    <w:rsid w:val="005C48C7"/>
    <w:rsid w:val="005C54A9"/>
    <w:rsid w:val="005C54C2"/>
    <w:rsid w:val="005D4551"/>
    <w:rsid w:val="005D5211"/>
    <w:rsid w:val="005D5A20"/>
    <w:rsid w:val="005D5B18"/>
    <w:rsid w:val="005D6787"/>
    <w:rsid w:val="005E1575"/>
    <w:rsid w:val="005E2C8C"/>
    <w:rsid w:val="005E52C3"/>
    <w:rsid w:val="005E5463"/>
    <w:rsid w:val="005E717F"/>
    <w:rsid w:val="005F18B0"/>
    <w:rsid w:val="005F2434"/>
    <w:rsid w:val="005F3AA7"/>
    <w:rsid w:val="005F4374"/>
    <w:rsid w:val="005F465C"/>
    <w:rsid w:val="005F7744"/>
    <w:rsid w:val="00600B9D"/>
    <w:rsid w:val="00602361"/>
    <w:rsid w:val="00604886"/>
    <w:rsid w:val="006062C5"/>
    <w:rsid w:val="00607657"/>
    <w:rsid w:val="00607683"/>
    <w:rsid w:val="00617460"/>
    <w:rsid w:val="006210DF"/>
    <w:rsid w:val="006230BF"/>
    <w:rsid w:val="00625A00"/>
    <w:rsid w:val="00625B32"/>
    <w:rsid w:val="00626AFE"/>
    <w:rsid w:val="00627837"/>
    <w:rsid w:val="00633A55"/>
    <w:rsid w:val="00633EEB"/>
    <w:rsid w:val="0063611B"/>
    <w:rsid w:val="00637791"/>
    <w:rsid w:val="00637DCB"/>
    <w:rsid w:val="0064103A"/>
    <w:rsid w:val="00646F86"/>
    <w:rsid w:val="00647D5D"/>
    <w:rsid w:val="00650163"/>
    <w:rsid w:val="00650420"/>
    <w:rsid w:val="00651817"/>
    <w:rsid w:val="00652442"/>
    <w:rsid w:val="00654156"/>
    <w:rsid w:val="006552CD"/>
    <w:rsid w:val="006560BA"/>
    <w:rsid w:val="00657A5C"/>
    <w:rsid w:val="0066037B"/>
    <w:rsid w:val="00661B41"/>
    <w:rsid w:val="00662657"/>
    <w:rsid w:val="00664F76"/>
    <w:rsid w:val="00665F61"/>
    <w:rsid w:val="00666686"/>
    <w:rsid w:val="00667013"/>
    <w:rsid w:val="00672696"/>
    <w:rsid w:val="00675026"/>
    <w:rsid w:val="00677646"/>
    <w:rsid w:val="00680125"/>
    <w:rsid w:val="00680FF4"/>
    <w:rsid w:val="00682B4E"/>
    <w:rsid w:val="006912BC"/>
    <w:rsid w:val="00693ADB"/>
    <w:rsid w:val="00693CF0"/>
    <w:rsid w:val="00695630"/>
    <w:rsid w:val="006A0B5D"/>
    <w:rsid w:val="006A1C93"/>
    <w:rsid w:val="006A2F9A"/>
    <w:rsid w:val="006A47F7"/>
    <w:rsid w:val="006A4C3B"/>
    <w:rsid w:val="006B0C87"/>
    <w:rsid w:val="006B1DB4"/>
    <w:rsid w:val="006B42B0"/>
    <w:rsid w:val="006B4FED"/>
    <w:rsid w:val="006B5D8E"/>
    <w:rsid w:val="006B6402"/>
    <w:rsid w:val="006C141A"/>
    <w:rsid w:val="006C4E32"/>
    <w:rsid w:val="006D00B1"/>
    <w:rsid w:val="006D31D9"/>
    <w:rsid w:val="006D4C9A"/>
    <w:rsid w:val="006D4FC8"/>
    <w:rsid w:val="006D64AB"/>
    <w:rsid w:val="006D677F"/>
    <w:rsid w:val="006D7E17"/>
    <w:rsid w:val="006E010F"/>
    <w:rsid w:val="006E06EC"/>
    <w:rsid w:val="006E09DF"/>
    <w:rsid w:val="006E30A8"/>
    <w:rsid w:val="006E4281"/>
    <w:rsid w:val="006E4298"/>
    <w:rsid w:val="006E5FB7"/>
    <w:rsid w:val="006E7B86"/>
    <w:rsid w:val="006E7BFF"/>
    <w:rsid w:val="006F48CC"/>
    <w:rsid w:val="006F499B"/>
    <w:rsid w:val="006F5A20"/>
    <w:rsid w:val="006F5DB0"/>
    <w:rsid w:val="0070572E"/>
    <w:rsid w:val="0071258B"/>
    <w:rsid w:val="0072278F"/>
    <w:rsid w:val="00722842"/>
    <w:rsid w:val="007231C3"/>
    <w:rsid w:val="00723B89"/>
    <w:rsid w:val="007254D0"/>
    <w:rsid w:val="007260A4"/>
    <w:rsid w:val="007263CB"/>
    <w:rsid w:val="00730A44"/>
    <w:rsid w:val="007345CF"/>
    <w:rsid w:val="0073497F"/>
    <w:rsid w:val="00736F84"/>
    <w:rsid w:val="0073746C"/>
    <w:rsid w:val="00740C3F"/>
    <w:rsid w:val="00743B2D"/>
    <w:rsid w:val="00746996"/>
    <w:rsid w:val="00747438"/>
    <w:rsid w:val="0075100A"/>
    <w:rsid w:val="00751E15"/>
    <w:rsid w:val="00753769"/>
    <w:rsid w:val="007545F7"/>
    <w:rsid w:val="00757114"/>
    <w:rsid w:val="00757C36"/>
    <w:rsid w:val="007616E4"/>
    <w:rsid w:val="00764D03"/>
    <w:rsid w:val="00767351"/>
    <w:rsid w:val="00773935"/>
    <w:rsid w:val="007742F3"/>
    <w:rsid w:val="0077722C"/>
    <w:rsid w:val="007800DE"/>
    <w:rsid w:val="00780623"/>
    <w:rsid w:val="00780D9E"/>
    <w:rsid w:val="0078509F"/>
    <w:rsid w:val="007910DD"/>
    <w:rsid w:val="007912CB"/>
    <w:rsid w:val="00795719"/>
    <w:rsid w:val="007974DE"/>
    <w:rsid w:val="007A4C4B"/>
    <w:rsid w:val="007B0ECE"/>
    <w:rsid w:val="007B18A6"/>
    <w:rsid w:val="007B2790"/>
    <w:rsid w:val="007B2E64"/>
    <w:rsid w:val="007B6F25"/>
    <w:rsid w:val="007B71FB"/>
    <w:rsid w:val="007B7225"/>
    <w:rsid w:val="007C3038"/>
    <w:rsid w:val="007C34FA"/>
    <w:rsid w:val="007C388F"/>
    <w:rsid w:val="007C3E0B"/>
    <w:rsid w:val="007C55C5"/>
    <w:rsid w:val="007C5D28"/>
    <w:rsid w:val="007C7709"/>
    <w:rsid w:val="007D1699"/>
    <w:rsid w:val="007D21CC"/>
    <w:rsid w:val="007D2201"/>
    <w:rsid w:val="007D4272"/>
    <w:rsid w:val="007D60A0"/>
    <w:rsid w:val="007D6CA8"/>
    <w:rsid w:val="007E1C02"/>
    <w:rsid w:val="007E30B6"/>
    <w:rsid w:val="007E3643"/>
    <w:rsid w:val="007E4CFA"/>
    <w:rsid w:val="007E5655"/>
    <w:rsid w:val="007E6665"/>
    <w:rsid w:val="007E7C92"/>
    <w:rsid w:val="007F472E"/>
    <w:rsid w:val="007F730C"/>
    <w:rsid w:val="007F7B7F"/>
    <w:rsid w:val="00803706"/>
    <w:rsid w:val="00805583"/>
    <w:rsid w:val="0080738B"/>
    <w:rsid w:val="008173E5"/>
    <w:rsid w:val="00821238"/>
    <w:rsid w:val="00824C96"/>
    <w:rsid w:val="00831142"/>
    <w:rsid w:val="008311F3"/>
    <w:rsid w:val="00831694"/>
    <w:rsid w:val="0083307F"/>
    <w:rsid w:val="008400E8"/>
    <w:rsid w:val="00840B9C"/>
    <w:rsid w:val="00841CCE"/>
    <w:rsid w:val="008436F4"/>
    <w:rsid w:val="00843FEE"/>
    <w:rsid w:val="00845713"/>
    <w:rsid w:val="0084678C"/>
    <w:rsid w:val="0085532C"/>
    <w:rsid w:val="0086261B"/>
    <w:rsid w:val="00865E2C"/>
    <w:rsid w:val="008679E6"/>
    <w:rsid w:val="008713C4"/>
    <w:rsid w:val="0087306D"/>
    <w:rsid w:val="008752B4"/>
    <w:rsid w:val="0087799C"/>
    <w:rsid w:val="00880718"/>
    <w:rsid w:val="00886107"/>
    <w:rsid w:val="00886E16"/>
    <w:rsid w:val="0088737A"/>
    <w:rsid w:val="0089247B"/>
    <w:rsid w:val="00892F84"/>
    <w:rsid w:val="008931E5"/>
    <w:rsid w:val="00894EF5"/>
    <w:rsid w:val="00895AD0"/>
    <w:rsid w:val="00897952"/>
    <w:rsid w:val="008A15F9"/>
    <w:rsid w:val="008A652D"/>
    <w:rsid w:val="008B3F1A"/>
    <w:rsid w:val="008B4697"/>
    <w:rsid w:val="008C1AD1"/>
    <w:rsid w:val="008C321B"/>
    <w:rsid w:val="008C3641"/>
    <w:rsid w:val="008C4C9D"/>
    <w:rsid w:val="008C7A02"/>
    <w:rsid w:val="008D152C"/>
    <w:rsid w:val="008D1F52"/>
    <w:rsid w:val="008D283B"/>
    <w:rsid w:val="008E0B5F"/>
    <w:rsid w:val="008E3A27"/>
    <w:rsid w:val="008E3DB3"/>
    <w:rsid w:val="008E5990"/>
    <w:rsid w:val="008E7276"/>
    <w:rsid w:val="008F4B22"/>
    <w:rsid w:val="009010D4"/>
    <w:rsid w:val="009042D1"/>
    <w:rsid w:val="00907558"/>
    <w:rsid w:val="009127C8"/>
    <w:rsid w:val="009144E1"/>
    <w:rsid w:val="009174A5"/>
    <w:rsid w:val="00917863"/>
    <w:rsid w:val="0092002E"/>
    <w:rsid w:val="00920644"/>
    <w:rsid w:val="00921CCA"/>
    <w:rsid w:val="009240E0"/>
    <w:rsid w:val="00925818"/>
    <w:rsid w:val="00925AF4"/>
    <w:rsid w:val="0093225B"/>
    <w:rsid w:val="00935ADF"/>
    <w:rsid w:val="009452A2"/>
    <w:rsid w:val="00945E99"/>
    <w:rsid w:val="009462D7"/>
    <w:rsid w:val="00946FCC"/>
    <w:rsid w:val="0095251C"/>
    <w:rsid w:val="00955791"/>
    <w:rsid w:val="00956A1F"/>
    <w:rsid w:val="009575A7"/>
    <w:rsid w:val="00961037"/>
    <w:rsid w:val="009646C3"/>
    <w:rsid w:val="00966121"/>
    <w:rsid w:val="00970D40"/>
    <w:rsid w:val="00976649"/>
    <w:rsid w:val="0098110C"/>
    <w:rsid w:val="00982049"/>
    <w:rsid w:val="0099387B"/>
    <w:rsid w:val="00993E70"/>
    <w:rsid w:val="00994A0C"/>
    <w:rsid w:val="00994FD9"/>
    <w:rsid w:val="009A511D"/>
    <w:rsid w:val="009B000E"/>
    <w:rsid w:val="009B01E9"/>
    <w:rsid w:val="009B07B1"/>
    <w:rsid w:val="009B1E83"/>
    <w:rsid w:val="009B30D3"/>
    <w:rsid w:val="009B4221"/>
    <w:rsid w:val="009B61CF"/>
    <w:rsid w:val="009B665E"/>
    <w:rsid w:val="009C65A6"/>
    <w:rsid w:val="009C6D4F"/>
    <w:rsid w:val="009C7FDD"/>
    <w:rsid w:val="009D057A"/>
    <w:rsid w:val="009D2882"/>
    <w:rsid w:val="009D64AD"/>
    <w:rsid w:val="009D7740"/>
    <w:rsid w:val="009E70F8"/>
    <w:rsid w:val="009F1961"/>
    <w:rsid w:val="009F3BAE"/>
    <w:rsid w:val="009F4EE2"/>
    <w:rsid w:val="009F67AE"/>
    <w:rsid w:val="009F6833"/>
    <w:rsid w:val="009F7919"/>
    <w:rsid w:val="00A022E8"/>
    <w:rsid w:val="00A07988"/>
    <w:rsid w:val="00A102B3"/>
    <w:rsid w:val="00A111BA"/>
    <w:rsid w:val="00A154AA"/>
    <w:rsid w:val="00A17C24"/>
    <w:rsid w:val="00A201D0"/>
    <w:rsid w:val="00A26650"/>
    <w:rsid w:val="00A27110"/>
    <w:rsid w:val="00A3044C"/>
    <w:rsid w:val="00A30907"/>
    <w:rsid w:val="00A31035"/>
    <w:rsid w:val="00A31CAC"/>
    <w:rsid w:val="00A336D7"/>
    <w:rsid w:val="00A34DD1"/>
    <w:rsid w:val="00A3593D"/>
    <w:rsid w:val="00A35FD5"/>
    <w:rsid w:val="00A375F0"/>
    <w:rsid w:val="00A378B4"/>
    <w:rsid w:val="00A379DB"/>
    <w:rsid w:val="00A4259E"/>
    <w:rsid w:val="00A51C94"/>
    <w:rsid w:val="00A52D57"/>
    <w:rsid w:val="00A54E6B"/>
    <w:rsid w:val="00A54F6A"/>
    <w:rsid w:val="00A5550E"/>
    <w:rsid w:val="00A55908"/>
    <w:rsid w:val="00A56585"/>
    <w:rsid w:val="00A57A88"/>
    <w:rsid w:val="00A611E5"/>
    <w:rsid w:val="00A61461"/>
    <w:rsid w:val="00A61FE9"/>
    <w:rsid w:val="00A62629"/>
    <w:rsid w:val="00A66FC1"/>
    <w:rsid w:val="00A70C52"/>
    <w:rsid w:val="00A8157B"/>
    <w:rsid w:val="00A91FC1"/>
    <w:rsid w:val="00A970AB"/>
    <w:rsid w:val="00A97AD9"/>
    <w:rsid w:val="00AA20AA"/>
    <w:rsid w:val="00AB41A9"/>
    <w:rsid w:val="00AB5B14"/>
    <w:rsid w:val="00AC1AB1"/>
    <w:rsid w:val="00AC4A9E"/>
    <w:rsid w:val="00AC6F8F"/>
    <w:rsid w:val="00AD2AD1"/>
    <w:rsid w:val="00AD6FCE"/>
    <w:rsid w:val="00AD7256"/>
    <w:rsid w:val="00AE0450"/>
    <w:rsid w:val="00AE0ACC"/>
    <w:rsid w:val="00AE5F65"/>
    <w:rsid w:val="00AE6FBF"/>
    <w:rsid w:val="00AE740E"/>
    <w:rsid w:val="00AF15CD"/>
    <w:rsid w:val="00AF1933"/>
    <w:rsid w:val="00AF1AC4"/>
    <w:rsid w:val="00AF295C"/>
    <w:rsid w:val="00AF2CDD"/>
    <w:rsid w:val="00AF5124"/>
    <w:rsid w:val="00AF5ABF"/>
    <w:rsid w:val="00AF7505"/>
    <w:rsid w:val="00B00AB7"/>
    <w:rsid w:val="00B018C3"/>
    <w:rsid w:val="00B035AF"/>
    <w:rsid w:val="00B066C8"/>
    <w:rsid w:val="00B0745F"/>
    <w:rsid w:val="00B07544"/>
    <w:rsid w:val="00B076B7"/>
    <w:rsid w:val="00B10B4A"/>
    <w:rsid w:val="00B11D0E"/>
    <w:rsid w:val="00B14177"/>
    <w:rsid w:val="00B15B0A"/>
    <w:rsid w:val="00B2016B"/>
    <w:rsid w:val="00B22C25"/>
    <w:rsid w:val="00B23219"/>
    <w:rsid w:val="00B2339A"/>
    <w:rsid w:val="00B23663"/>
    <w:rsid w:val="00B25719"/>
    <w:rsid w:val="00B2603D"/>
    <w:rsid w:val="00B2708C"/>
    <w:rsid w:val="00B27C91"/>
    <w:rsid w:val="00B32941"/>
    <w:rsid w:val="00B331CD"/>
    <w:rsid w:val="00B35B78"/>
    <w:rsid w:val="00B35FC8"/>
    <w:rsid w:val="00B41E29"/>
    <w:rsid w:val="00B4293D"/>
    <w:rsid w:val="00B44F52"/>
    <w:rsid w:val="00B46E34"/>
    <w:rsid w:val="00B47300"/>
    <w:rsid w:val="00B51204"/>
    <w:rsid w:val="00B5151D"/>
    <w:rsid w:val="00B51B11"/>
    <w:rsid w:val="00B51C6F"/>
    <w:rsid w:val="00B55F14"/>
    <w:rsid w:val="00B570A0"/>
    <w:rsid w:val="00B60050"/>
    <w:rsid w:val="00B6329E"/>
    <w:rsid w:val="00B67934"/>
    <w:rsid w:val="00B67ACD"/>
    <w:rsid w:val="00B70025"/>
    <w:rsid w:val="00B7051C"/>
    <w:rsid w:val="00B70F8C"/>
    <w:rsid w:val="00B80CF7"/>
    <w:rsid w:val="00B81592"/>
    <w:rsid w:val="00B81B8A"/>
    <w:rsid w:val="00B8740C"/>
    <w:rsid w:val="00B91BB5"/>
    <w:rsid w:val="00B94C24"/>
    <w:rsid w:val="00B96E92"/>
    <w:rsid w:val="00BA43F8"/>
    <w:rsid w:val="00BA4E55"/>
    <w:rsid w:val="00BB0879"/>
    <w:rsid w:val="00BB3789"/>
    <w:rsid w:val="00BB486F"/>
    <w:rsid w:val="00BB4C98"/>
    <w:rsid w:val="00BC186D"/>
    <w:rsid w:val="00BC1CC3"/>
    <w:rsid w:val="00BC3A6B"/>
    <w:rsid w:val="00BC5886"/>
    <w:rsid w:val="00BC5BD0"/>
    <w:rsid w:val="00BC5BE1"/>
    <w:rsid w:val="00BC68AA"/>
    <w:rsid w:val="00BC7751"/>
    <w:rsid w:val="00BD1F7B"/>
    <w:rsid w:val="00BD7E86"/>
    <w:rsid w:val="00BE1269"/>
    <w:rsid w:val="00BE63FF"/>
    <w:rsid w:val="00BE6809"/>
    <w:rsid w:val="00BE7928"/>
    <w:rsid w:val="00BF2B75"/>
    <w:rsid w:val="00BF7C06"/>
    <w:rsid w:val="00C00C2B"/>
    <w:rsid w:val="00C00D8F"/>
    <w:rsid w:val="00C02EBA"/>
    <w:rsid w:val="00C0301F"/>
    <w:rsid w:val="00C04209"/>
    <w:rsid w:val="00C050F6"/>
    <w:rsid w:val="00C07AC5"/>
    <w:rsid w:val="00C12884"/>
    <w:rsid w:val="00C132DB"/>
    <w:rsid w:val="00C14289"/>
    <w:rsid w:val="00C145FB"/>
    <w:rsid w:val="00C16045"/>
    <w:rsid w:val="00C1624C"/>
    <w:rsid w:val="00C162BB"/>
    <w:rsid w:val="00C2448C"/>
    <w:rsid w:val="00C301E7"/>
    <w:rsid w:val="00C330C7"/>
    <w:rsid w:val="00C33148"/>
    <w:rsid w:val="00C362FE"/>
    <w:rsid w:val="00C37100"/>
    <w:rsid w:val="00C3758A"/>
    <w:rsid w:val="00C4161C"/>
    <w:rsid w:val="00C41A56"/>
    <w:rsid w:val="00C47BFD"/>
    <w:rsid w:val="00C52006"/>
    <w:rsid w:val="00C52182"/>
    <w:rsid w:val="00C53360"/>
    <w:rsid w:val="00C54CBD"/>
    <w:rsid w:val="00C56E08"/>
    <w:rsid w:val="00C5721E"/>
    <w:rsid w:val="00C611F7"/>
    <w:rsid w:val="00C6661C"/>
    <w:rsid w:val="00C66F26"/>
    <w:rsid w:val="00C75B3C"/>
    <w:rsid w:val="00C76627"/>
    <w:rsid w:val="00C771B6"/>
    <w:rsid w:val="00C81E1A"/>
    <w:rsid w:val="00C81E78"/>
    <w:rsid w:val="00C841E3"/>
    <w:rsid w:val="00C8572A"/>
    <w:rsid w:val="00C86D6A"/>
    <w:rsid w:val="00C8750C"/>
    <w:rsid w:val="00C9013B"/>
    <w:rsid w:val="00C90FB0"/>
    <w:rsid w:val="00C91074"/>
    <w:rsid w:val="00C917E1"/>
    <w:rsid w:val="00C9488E"/>
    <w:rsid w:val="00C95AEC"/>
    <w:rsid w:val="00CA1159"/>
    <w:rsid w:val="00CA144F"/>
    <w:rsid w:val="00CA150A"/>
    <w:rsid w:val="00CA1515"/>
    <w:rsid w:val="00CA4146"/>
    <w:rsid w:val="00CA4567"/>
    <w:rsid w:val="00CA5366"/>
    <w:rsid w:val="00CA79B2"/>
    <w:rsid w:val="00CB4EAA"/>
    <w:rsid w:val="00CB7A69"/>
    <w:rsid w:val="00CC20E3"/>
    <w:rsid w:val="00CC29EA"/>
    <w:rsid w:val="00CC4D96"/>
    <w:rsid w:val="00CC6A96"/>
    <w:rsid w:val="00CD43AA"/>
    <w:rsid w:val="00CD4584"/>
    <w:rsid w:val="00CD666E"/>
    <w:rsid w:val="00CE60F5"/>
    <w:rsid w:val="00CE6F20"/>
    <w:rsid w:val="00CE7868"/>
    <w:rsid w:val="00CF22DE"/>
    <w:rsid w:val="00CF3A8F"/>
    <w:rsid w:val="00CF4CA1"/>
    <w:rsid w:val="00CF6802"/>
    <w:rsid w:val="00CF73A9"/>
    <w:rsid w:val="00D0237B"/>
    <w:rsid w:val="00D03D1B"/>
    <w:rsid w:val="00D0551F"/>
    <w:rsid w:val="00D15B62"/>
    <w:rsid w:val="00D23C76"/>
    <w:rsid w:val="00D23F1F"/>
    <w:rsid w:val="00D3061F"/>
    <w:rsid w:val="00D32C5E"/>
    <w:rsid w:val="00D37243"/>
    <w:rsid w:val="00D4453D"/>
    <w:rsid w:val="00D445DF"/>
    <w:rsid w:val="00D447E5"/>
    <w:rsid w:val="00D46D37"/>
    <w:rsid w:val="00D4733B"/>
    <w:rsid w:val="00D477AB"/>
    <w:rsid w:val="00D51124"/>
    <w:rsid w:val="00D5222D"/>
    <w:rsid w:val="00D52F2F"/>
    <w:rsid w:val="00D53B08"/>
    <w:rsid w:val="00D54E8F"/>
    <w:rsid w:val="00D578E1"/>
    <w:rsid w:val="00D60044"/>
    <w:rsid w:val="00D63DCF"/>
    <w:rsid w:val="00D6552A"/>
    <w:rsid w:val="00D704FE"/>
    <w:rsid w:val="00D71963"/>
    <w:rsid w:val="00D7358D"/>
    <w:rsid w:val="00D73C7C"/>
    <w:rsid w:val="00D75673"/>
    <w:rsid w:val="00D77287"/>
    <w:rsid w:val="00D77851"/>
    <w:rsid w:val="00D8413D"/>
    <w:rsid w:val="00D84390"/>
    <w:rsid w:val="00D84C21"/>
    <w:rsid w:val="00D852E4"/>
    <w:rsid w:val="00D94F11"/>
    <w:rsid w:val="00D95EFF"/>
    <w:rsid w:val="00D960A4"/>
    <w:rsid w:val="00D97602"/>
    <w:rsid w:val="00D97D6C"/>
    <w:rsid w:val="00DA32C1"/>
    <w:rsid w:val="00DA4491"/>
    <w:rsid w:val="00DA492C"/>
    <w:rsid w:val="00DA68D6"/>
    <w:rsid w:val="00DB2C90"/>
    <w:rsid w:val="00DB325C"/>
    <w:rsid w:val="00DB3370"/>
    <w:rsid w:val="00DB3BEA"/>
    <w:rsid w:val="00DB3D0E"/>
    <w:rsid w:val="00DC0D07"/>
    <w:rsid w:val="00DC2115"/>
    <w:rsid w:val="00DC2306"/>
    <w:rsid w:val="00DC5882"/>
    <w:rsid w:val="00DD05CC"/>
    <w:rsid w:val="00DD095A"/>
    <w:rsid w:val="00DD3F77"/>
    <w:rsid w:val="00DD5B11"/>
    <w:rsid w:val="00DD5FA4"/>
    <w:rsid w:val="00DD6330"/>
    <w:rsid w:val="00DD7FA5"/>
    <w:rsid w:val="00DE6B81"/>
    <w:rsid w:val="00DF23EC"/>
    <w:rsid w:val="00DF3206"/>
    <w:rsid w:val="00DF43CE"/>
    <w:rsid w:val="00DF5D16"/>
    <w:rsid w:val="00DF6138"/>
    <w:rsid w:val="00DF76E3"/>
    <w:rsid w:val="00E013CE"/>
    <w:rsid w:val="00E050F0"/>
    <w:rsid w:val="00E0522B"/>
    <w:rsid w:val="00E05A65"/>
    <w:rsid w:val="00E05F85"/>
    <w:rsid w:val="00E07B6E"/>
    <w:rsid w:val="00E115C6"/>
    <w:rsid w:val="00E12593"/>
    <w:rsid w:val="00E14E96"/>
    <w:rsid w:val="00E166EB"/>
    <w:rsid w:val="00E17660"/>
    <w:rsid w:val="00E234C2"/>
    <w:rsid w:val="00E23CC7"/>
    <w:rsid w:val="00E2631C"/>
    <w:rsid w:val="00E263F8"/>
    <w:rsid w:val="00E27CAB"/>
    <w:rsid w:val="00E30A25"/>
    <w:rsid w:val="00E31496"/>
    <w:rsid w:val="00E316C8"/>
    <w:rsid w:val="00E436A2"/>
    <w:rsid w:val="00E44A9D"/>
    <w:rsid w:val="00E457B6"/>
    <w:rsid w:val="00E46DE6"/>
    <w:rsid w:val="00E47EB2"/>
    <w:rsid w:val="00E51632"/>
    <w:rsid w:val="00E5468D"/>
    <w:rsid w:val="00E55260"/>
    <w:rsid w:val="00E55E6A"/>
    <w:rsid w:val="00E56429"/>
    <w:rsid w:val="00E56E27"/>
    <w:rsid w:val="00E64096"/>
    <w:rsid w:val="00E749FB"/>
    <w:rsid w:val="00E74ABF"/>
    <w:rsid w:val="00E753DD"/>
    <w:rsid w:val="00E80393"/>
    <w:rsid w:val="00E80B90"/>
    <w:rsid w:val="00E819E5"/>
    <w:rsid w:val="00E82018"/>
    <w:rsid w:val="00E829F0"/>
    <w:rsid w:val="00E84165"/>
    <w:rsid w:val="00E87394"/>
    <w:rsid w:val="00E92A61"/>
    <w:rsid w:val="00E94F31"/>
    <w:rsid w:val="00E954E9"/>
    <w:rsid w:val="00E95FB2"/>
    <w:rsid w:val="00E9658E"/>
    <w:rsid w:val="00E97C63"/>
    <w:rsid w:val="00EA3DC7"/>
    <w:rsid w:val="00EA4EA5"/>
    <w:rsid w:val="00EA6494"/>
    <w:rsid w:val="00EA74ED"/>
    <w:rsid w:val="00EB0678"/>
    <w:rsid w:val="00EB1BA2"/>
    <w:rsid w:val="00EB1E65"/>
    <w:rsid w:val="00EB34D0"/>
    <w:rsid w:val="00EC09CC"/>
    <w:rsid w:val="00EC40DB"/>
    <w:rsid w:val="00ED06B8"/>
    <w:rsid w:val="00ED154B"/>
    <w:rsid w:val="00ED2155"/>
    <w:rsid w:val="00ED5515"/>
    <w:rsid w:val="00ED5CCA"/>
    <w:rsid w:val="00ED7CDD"/>
    <w:rsid w:val="00EE2D02"/>
    <w:rsid w:val="00EE51CB"/>
    <w:rsid w:val="00EE5DB4"/>
    <w:rsid w:val="00EE6952"/>
    <w:rsid w:val="00EF0113"/>
    <w:rsid w:val="00EF09B3"/>
    <w:rsid w:val="00EF0C72"/>
    <w:rsid w:val="00F000F9"/>
    <w:rsid w:val="00F02612"/>
    <w:rsid w:val="00F02DC9"/>
    <w:rsid w:val="00F05253"/>
    <w:rsid w:val="00F0615E"/>
    <w:rsid w:val="00F1086C"/>
    <w:rsid w:val="00F15B23"/>
    <w:rsid w:val="00F1724D"/>
    <w:rsid w:val="00F21FC3"/>
    <w:rsid w:val="00F22AC1"/>
    <w:rsid w:val="00F24848"/>
    <w:rsid w:val="00F269FD"/>
    <w:rsid w:val="00F2768F"/>
    <w:rsid w:val="00F30268"/>
    <w:rsid w:val="00F30705"/>
    <w:rsid w:val="00F308FE"/>
    <w:rsid w:val="00F32079"/>
    <w:rsid w:val="00F34199"/>
    <w:rsid w:val="00F42A96"/>
    <w:rsid w:val="00F437A8"/>
    <w:rsid w:val="00F45F62"/>
    <w:rsid w:val="00F4643E"/>
    <w:rsid w:val="00F477F2"/>
    <w:rsid w:val="00F47914"/>
    <w:rsid w:val="00F5078A"/>
    <w:rsid w:val="00F523D6"/>
    <w:rsid w:val="00F5297F"/>
    <w:rsid w:val="00F52A88"/>
    <w:rsid w:val="00F553A0"/>
    <w:rsid w:val="00F555D9"/>
    <w:rsid w:val="00F5571E"/>
    <w:rsid w:val="00F55D0F"/>
    <w:rsid w:val="00F567AD"/>
    <w:rsid w:val="00F63120"/>
    <w:rsid w:val="00F664ED"/>
    <w:rsid w:val="00F7171C"/>
    <w:rsid w:val="00F71A5A"/>
    <w:rsid w:val="00F77280"/>
    <w:rsid w:val="00F80500"/>
    <w:rsid w:val="00F8060B"/>
    <w:rsid w:val="00F84FDA"/>
    <w:rsid w:val="00F869AB"/>
    <w:rsid w:val="00F90DAD"/>
    <w:rsid w:val="00F92858"/>
    <w:rsid w:val="00F92D49"/>
    <w:rsid w:val="00F933B2"/>
    <w:rsid w:val="00F94558"/>
    <w:rsid w:val="00F979AF"/>
    <w:rsid w:val="00FA0118"/>
    <w:rsid w:val="00FA20B5"/>
    <w:rsid w:val="00FA3781"/>
    <w:rsid w:val="00FB02D3"/>
    <w:rsid w:val="00FB26F1"/>
    <w:rsid w:val="00FB3359"/>
    <w:rsid w:val="00FB356A"/>
    <w:rsid w:val="00FB43E5"/>
    <w:rsid w:val="00FB7CE0"/>
    <w:rsid w:val="00FC14EC"/>
    <w:rsid w:val="00FC18EF"/>
    <w:rsid w:val="00FC4AA2"/>
    <w:rsid w:val="00FD1458"/>
    <w:rsid w:val="00FD217E"/>
    <w:rsid w:val="00FD3A8B"/>
    <w:rsid w:val="00FD47B7"/>
    <w:rsid w:val="00FD5AF1"/>
    <w:rsid w:val="00FD5D2D"/>
    <w:rsid w:val="00FE1DDF"/>
    <w:rsid w:val="00FE33AF"/>
    <w:rsid w:val="00FE5C77"/>
    <w:rsid w:val="00FE6ACA"/>
    <w:rsid w:val="00FF0177"/>
    <w:rsid w:val="00FF2ED8"/>
    <w:rsid w:val="00FF4FFD"/>
    <w:rsid w:val="00FF508A"/>
    <w:rsid w:val="70F76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CEEE4C"/>
  <w15:chartTrackingRefBased/>
  <w15:docId w15:val="{62C260F4-960E-4AED-ACAA-885F8912F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7E81"/>
    <w:pPr>
      <w:spacing w:after="0" w:line="216" w:lineRule="auto"/>
    </w:pPr>
    <w:rPr>
      <w:rFonts w:ascii="Opella Sans" w:hAnsi="Opella Sans"/>
      <w:color w:val="042B0B" w:themeColor="text2"/>
      <w:spacing w:val="-4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27E81"/>
    <w:pPr>
      <w:outlineLvl w:val="0"/>
    </w:pPr>
    <w:rPr>
      <w:b/>
      <w:bCs/>
      <w:sz w:val="44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F5ABF"/>
    <w:pPr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AF5ABF"/>
    <w:pPr>
      <w:keepNext/>
      <w:keepLines/>
      <w:outlineLvl w:val="2"/>
    </w:pPr>
    <w:rPr>
      <w:rFonts w:eastAsiaTheme="majorEastAsia" w:cstheme="majorBidi"/>
      <w:b/>
      <w:color w:val="1C2E1C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3C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C2E1C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3C2E"/>
    <w:pPr>
      <w:keepNext/>
      <w:keepLines/>
      <w:spacing w:before="80" w:after="40"/>
      <w:outlineLvl w:val="4"/>
    </w:pPr>
    <w:rPr>
      <w:rFonts w:eastAsiaTheme="majorEastAsia" w:cstheme="majorBidi"/>
      <w:color w:val="1C2E1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3C2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3C2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3C2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3C2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7E81"/>
    <w:rPr>
      <w:rFonts w:ascii="Opella Sans" w:hAnsi="Opella Sans"/>
      <w:b/>
      <w:bCs/>
      <w:color w:val="042B0B" w:themeColor="text2"/>
      <w:spacing w:val="-4"/>
      <w:sz w:val="44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F5ABF"/>
    <w:rPr>
      <w:rFonts w:ascii="Opella Sans" w:hAnsi="Opella Sans"/>
      <w:b/>
      <w:bCs/>
      <w:color w:val="042B0B" w:themeColor="text2"/>
      <w:spacing w:val="-4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27E81"/>
    <w:rPr>
      <w:b/>
      <w:bCs/>
      <w:sz w:val="44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427E81"/>
    <w:rPr>
      <w:rFonts w:ascii="Opella Sans" w:hAnsi="Opella Sans"/>
      <w:b/>
      <w:bCs/>
      <w:color w:val="042B0B" w:themeColor="text2"/>
      <w:spacing w:val="-4"/>
      <w:sz w:val="44"/>
      <w:szCs w:val="40"/>
    </w:rPr>
  </w:style>
  <w:style w:type="table" w:customStyle="1" w:styleId="Style1">
    <w:name w:val="Style1"/>
    <w:basedOn w:val="TableNormal"/>
    <w:uiPriority w:val="99"/>
    <w:rsid w:val="00B10B4A"/>
    <w:pPr>
      <w:spacing w:after="0" w:line="240" w:lineRule="auto"/>
    </w:pPr>
    <w:tblPr>
      <w:tblStyleRowBandSize w:val="1"/>
      <w:tblBorders>
        <w:insideH w:val="single" w:sz="4" w:space="0" w:color="263F26" w:themeColor="accent1"/>
      </w:tblBorders>
    </w:tblPr>
    <w:tcPr>
      <w:vAlign w:val="center"/>
    </w:tcPr>
    <w:tblStylePr w:type="firstRow">
      <w:rPr>
        <w:rFonts w:asciiTheme="majorHAnsi" w:hAnsiTheme="majorHAnsi"/>
        <w:b/>
        <w:color w:val="FFFFFF" w:themeColor="background1"/>
        <w:sz w:val="24"/>
      </w:rPr>
      <w:tblPr/>
      <w:tcPr>
        <w:shd w:val="clear" w:color="auto" w:fill="263F26" w:themeFill="accent1"/>
      </w:tcPr>
    </w:tblStylePr>
    <w:tblStylePr w:type="band1Horz">
      <w:rPr>
        <w:rFonts w:asciiTheme="minorHAnsi" w:hAnsiTheme="minorHAnsi"/>
        <w:sz w:val="20"/>
      </w:rPr>
      <w:tblPr/>
      <w:tcPr>
        <w:tcBorders>
          <w:insideH w:val="nil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AF5ABF"/>
    <w:rPr>
      <w:rFonts w:ascii="Opella Sans" w:eastAsiaTheme="majorEastAsia" w:hAnsi="Opella Sans" w:cstheme="majorBidi"/>
      <w:b/>
      <w:color w:val="1C2E1C" w:themeColor="accent1" w:themeShade="BF"/>
      <w:spacing w:val="-4"/>
      <w:sz w:val="20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3C2E"/>
    <w:rPr>
      <w:rFonts w:eastAsiaTheme="majorEastAsia" w:cstheme="majorBidi"/>
      <w:i/>
      <w:iCs/>
      <w:color w:val="1C2E1C" w:themeColor="accent1" w:themeShade="BF"/>
      <w:lang w:val="es-E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3C2E"/>
    <w:rPr>
      <w:rFonts w:eastAsiaTheme="majorEastAsia" w:cstheme="majorBidi"/>
      <w:color w:val="1C2E1C" w:themeColor="accent1" w:themeShade="BF"/>
      <w:lang w:val="es-E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3C2E"/>
    <w:rPr>
      <w:rFonts w:eastAsiaTheme="majorEastAsia" w:cstheme="majorBidi"/>
      <w:i/>
      <w:iCs/>
      <w:color w:val="595959" w:themeColor="text1" w:themeTint="A6"/>
      <w:lang w:val="es-E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3C2E"/>
    <w:rPr>
      <w:rFonts w:eastAsiaTheme="majorEastAsia" w:cstheme="majorBidi"/>
      <w:color w:val="595959" w:themeColor="text1" w:themeTint="A6"/>
      <w:lang w:val="es-E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3C2E"/>
    <w:rPr>
      <w:rFonts w:eastAsiaTheme="majorEastAsia" w:cstheme="majorBidi"/>
      <w:i/>
      <w:iCs/>
      <w:color w:val="272727" w:themeColor="text1" w:themeTint="D8"/>
      <w:lang w:val="es-E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3C2E"/>
    <w:rPr>
      <w:rFonts w:eastAsiaTheme="majorEastAsia" w:cstheme="majorBidi"/>
      <w:color w:val="272727" w:themeColor="text1" w:themeTint="D8"/>
      <w:lang w:val="es-ES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7E81"/>
    <w:rPr>
      <w:sz w:val="44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427E81"/>
    <w:rPr>
      <w:rFonts w:ascii="Opella Sans" w:hAnsi="Opella Sans"/>
      <w:color w:val="042B0B" w:themeColor="text2"/>
      <w:spacing w:val="-4"/>
      <w:sz w:val="44"/>
      <w:szCs w:val="40"/>
    </w:rPr>
  </w:style>
  <w:style w:type="paragraph" w:styleId="Quote">
    <w:name w:val="Quote"/>
    <w:basedOn w:val="Normal"/>
    <w:next w:val="Normal"/>
    <w:link w:val="QuoteChar"/>
    <w:uiPriority w:val="29"/>
    <w:qFormat/>
    <w:rsid w:val="00430FD8"/>
    <w:pPr>
      <w:framePr w:hSpace="180" w:wrap="around" w:vAnchor="text" w:hAnchor="text" w:y="3048"/>
      <w:jc w:val="center"/>
    </w:pPr>
    <w:rPr>
      <w:rFonts w:ascii="Opella Serif" w:hAnsi="Opella Serif"/>
      <w:spacing w:val="-16"/>
      <w:sz w:val="80"/>
      <w:szCs w:val="80"/>
    </w:rPr>
  </w:style>
  <w:style w:type="character" w:customStyle="1" w:styleId="QuoteChar">
    <w:name w:val="Quote Char"/>
    <w:basedOn w:val="DefaultParagraphFont"/>
    <w:link w:val="Quote"/>
    <w:uiPriority w:val="29"/>
    <w:rsid w:val="00430FD8"/>
    <w:rPr>
      <w:rFonts w:ascii="Opella Serif" w:hAnsi="Opella Serif"/>
      <w:color w:val="042B0B" w:themeColor="text2"/>
      <w:spacing w:val="-16"/>
      <w:sz w:val="80"/>
      <w:szCs w:val="80"/>
    </w:rPr>
  </w:style>
  <w:style w:type="paragraph" w:styleId="ListParagraph">
    <w:name w:val="List Paragraph"/>
    <w:basedOn w:val="Normal"/>
    <w:uiPriority w:val="34"/>
    <w:qFormat/>
    <w:rsid w:val="00273764"/>
    <w:pPr>
      <w:numPr>
        <w:numId w:val="8"/>
      </w:numPr>
      <w:ind w:left="454" w:hanging="454"/>
      <w:contextualSpacing/>
    </w:pPr>
    <w:rPr>
      <w:sz w:val="44"/>
      <w:szCs w:val="40"/>
    </w:rPr>
  </w:style>
  <w:style w:type="paragraph" w:styleId="IntenseQuote">
    <w:name w:val="Intense Quote"/>
    <w:basedOn w:val="Quote"/>
    <w:next w:val="Normal"/>
    <w:link w:val="IntenseQuoteChar"/>
    <w:uiPriority w:val="30"/>
    <w:rsid w:val="00430FD8"/>
    <w:pPr>
      <w:framePr w:wrap="around"/>
    </w:pPr>
  </w:style>
  <w:style w:type="character" w:customStyle="1" w:styleId="IntenseQuoteChar">
    <w:name w:val="Intense Quote Char"/>
    <w:basedOn w:val="DefaultParagraphFont"/>
    <w:link w:val="IntenseQuote"/>
    <w:uiPriority w:val="30"/>
    <w:rsid w:val="00430FD8"/>
    <w:rPr>
      <w:rFonts w:ascii="Opella Serif" w:hAnsi="Opella Serif"/>
      <w:color w:val="042B0B" w:themeColor="text2"/>
      <w:spacing w:val="-16"/>
      <w:sz w:val="80"/>
      <w:szCs w:val="80"/>
    </w:rPr>
  </w:style>
  <w:style w:type="character" w:styleId="IntenseReference">
    <w:name w:val="Intense Reference"/>
    <w:basedOn w:val="SubtleReference"/>
    <w:uiPriority w:val="32"/>
    <w:rsid w:val="006F499B"/>
    <w:rPr>
      <w:rFonts w:ascii="Opella Sans" w:hAnsi="Opella Sans"/>
      <w:caps w:val="0"/>
      <w:smallCaps w:val="0"/>
      <w:color w:val="042B0B" w:themeColor="text2"/>
      <w:spacing w:val="-4"/>
      <w:sz w:val="22"/>
    </w:rPr>
  </w:style>
  <w:style w:type="paragraph" w:styleId="Header">
    <w:name w:val="header"/>
    <w:basedOn w:val="Normal"/>
    <w:link w:val="HeaderChar"/>
    <w:uiPriority w:val="99"/>
    <w:unhideWhenUsed/>
    <w:rsid w:val="00491D1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1D16"/>
    <w:rPr>
      <w:rFonts w:ascii="Opella Sans" w:hAnsi="Opella Sans"/>
      <w:color w:val="042B0B" w:themeColor="text2"/>
      <w:spacing w:val="-4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E5F65"/>
    <w:pPr>
      <w:tabs>
        <w:tab w:val="center" w:pos="4680"/>
        <w:tab w:val="right" w:pos="9360"/>
      </w:tabs>
    </w:pPr>
    <w:rPr>
      <w:color w:val="546955"/>
      <w:szCs w:val="32"/>
    </w:rPr>
  </w:style>
  <w:style w:type="character" w:customStyle="1" w:styleId="FooterChar">
    <w:name w:val="Footer Char"/>
    <w:basedOn w:val="DefaultParagraphFont"/>
    <w:link w:val="Footer"/>
    <w:uiPriority w:val="99"/>
    <w:rsid w:val="00AE5F65"/>
    <w:rPr>
      <w:rFonts w:ascii="Opella Sans" w:hAnsi="Opella Sans"/>
      <w:color w:val="546955"/>
      <w:spacing w:val="-4"/>
      <w:szCs w:val="32"/>
    </w:rPr>
  </w:style>
  <w:style w:type="table" w:styleId="TableGrid">
    <w:name w:val="Table Grid"/>
    <w:basedOn w:val="TableNormal"/>
    <w:uiPriority w:val="39"/>
    <w:rsid w:val="00A378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aliases w:val="Description Text 50% Lighter"/>
    <w:uiPriority w:val="19"/>
    <w:qFormat/>
    <w:rsid w:val="00427E81"/>
    <w:rPr>
      <w:rFonts w:ascii="Opella Sans" w:hAnsi="Opella Sans"/>
      <w:color w:val="859486"/>
      <w:spacing w:val="-4"/>
      <w:sz w:val="44"/>
      <w:szCs w:val="40"/>
      <w:lang w:val="en-GB"/>
    </w:rPr>
  </w:style>
  <w:style w:type="paragraph" w:customStyle="1" w:styleId="BoldStatement">
    <w:name w:val="Bold Statement"/>
    <w:basedOn w:val="Normal"/>
    <w:qFormat/>
    <w:rsid w:val="00AF5ABF"/>
    <w:rPr>
      <w:b/>
      <w:bCs/>
      <w:spacing w:val="-16"/>
      <w:sz w:val="80"/>
      <w:szCs w:val="80"/>
    </w:rPr>
  </w:style>
  <w:style w:type="paragraph" w:customStyle="1" w:styleId="Highlight">
    <w:name w:val="Highlight"/>
    <w:basedOn w:val="BoldStatement"/>
    <w:qFormat/>
    <w:rsid w:val="00385891"/>
    <w:rPr>
      <w:rFonts w:ascii="Opella Sans SW Highlight" w:hAnsi="Opella Sans SW Highlight"/>
      <w:b w:val="0"/>
      <w:bCs w:val="0"/>
    </w:rPr>
  </w:style>
  <w:style w:type="paragraph" w:customStyle="1" w:styleId="Strikeout">
    <w:name w:val="Strikeout"/>
    <w:basedOn w:val="Highlight"/>
    <w:qFormat/>
    <w:rsid w:val="00AF5ABF"/>
    <w:rPr>
      <w:rFonts w:ascii="Opella Sans SW Strikethrough" w:hAnsi="Opella Sans SW Strikethrough"/>
    </w:rPr>
  </w:style>
  <w:style w:type="paragraph" w:customStyle="1" w:styleId="Underline">
    <w:name w:val="Underline"/>
    <w:basedOn w:val="Highlight"/>
    <w:qFormat/>
    <w:rsid w:val="00AF5ABF"/>
    <w:rPr>
      <w:rFonts w:ascii="Opella Sans SW Underline" w:hAnsi="Opella Sans SW Underline"/>
    </w:rPr>
  </w:style>
  <w:style w:type="paragraph" w:customStyle="1" w:styleId="BulletStyle">
    <w:name w:val="Bullet Style"/>
    <w:basedOn w:val="ListParagraph"/>
    <w:qFormat/>
    <w:rsid w:val="00AF5ABF"/>
    <w:pPr>
      <w:numPr>
        <w:numId w:val="7"/>
      </w:numPr>
      <w:ind w:left="454" w:hanging="454"/>
    </w:pPr>
  </w:style>
  <w:style w:type="paragraph" w:customStyle="1" w:styleId="NormalStyle1">
    <w:name w:val="Normal Style 1"/>
    <w:basedOn w:val="Normal"/>
    <w:qFormat/>
    <w:rsid w:val="00427E81"/>
    <w:rPr>
      <w:sz w:val="44"/>
      <w:szCs w:val="40"/>
    </w:rPr>
  </w:style>
  <w:style w:type="paragraph" w:customStyle="1" w:styleId="NormalStyle2">
    <w:name w:val="Normal Style 2"/>
    <w:basedOn w:val="Normal"/>
    <w:qFormat/>
    <w:rsid w:val="00AF5ABF"/>
  </w:style>
  <w:style w:type="character" w:styleId="Strong">
    <w:name w:val="Strong"/>
    <w:uiPriority w:val="22"/>
    <w:qFormat/>
    <w:rsid w:val="00430FD8"/>
    <w:rPr>
      <w:rFonts w:ascii="Opella Sans" w:hAnsi="Opella Sans"/>
      <w:b/>
      <w:spacing w:val="-16"/>
      <w:sz w:val="80"/>
    </w:rPr>
  </w:style>
  <w:style w:type="paragraph" w:styleId="NoSpacing">
    <w:name w:val="No Spacing"/>
    <w:basedOn w:val="NormalStyle2"/>
    <w:uiPriority w:val="1"/>
    <w:qFormat/>
    <w:rsid w:val="00AF5ABF"/>
  </w:style>
  <w:style w:type="character" w:styleId="Emphasis">
    <w:name w:val="Emphasis"/>
    <w:uiPriority w:val="20"/>
    <w:rsid w:val="00244B11"/>
    <w:rPr>
      <w:rFonts w:ascii="Opella Sans SW Highlight" w:hAnsi="Opella Sans SW Highlight"/>
      <w:b w:val="0"/>
      <w:spacing w:val="-16"/>
      <w:sz w:val="80"/>
    </w:rPr>
  </w:style>
  <w:style w:type="character" w:styleId="IntenseEmphasis">
    <w:name w:val="Intense Emphasis"/>
    <w:basedOn w:val="Emphasis"/>
    <w:uiPriority w:val="21"/>
    <w:rsid w:val="00244B11"/>
    <w:rPr>
      <w:rFonts w:ascii="Opella Sans SW Highlight" w:hAnsi="Opella Sans SW Highlight"/>
      <w:b w:val="0"/>
      <w:spacing w:val="-16"/>
      <w:sz w:val="80"/>
    </w:rPr>
  </w:style>
  <w:style w:type="character" w:styleId="SubtleReference">
    <w:name w:val="Subtle Reference"/>
    <w:basedOn w:val="DefaultParagraphFont"/>
    <w:uiPriority w:val="31"/>
    <w:rsid w:val="006F499B"/>
    <w:rPr>
      <w:rFonts w:ascii="Opella Sans" w:hAnsi="Opella Sans"/>
      <w:caps w:val="0"/>
      <w:smallCaps w:val="0"/>
      <w:color w:val="859486"/>
      <w:spacing w:val="-4"/>
      <w:sz w:val="22"/>
    </w:rPr>
  </w:style>
  <w:style w:type="character" w:styleId="BookTitle">
    <w:name w:val="Book Title"/>
    <w:basedOn w:val="DefaultParagraphFont"/>
    <w:uiPriority w:val="33"/>
    <w:rsid w:val="00CF6802"/>
    <w:rPr>
      <w:rFonts w:ascii="Opella Sans" w:hAnsi="Opella Sans"/>
      <w:b/>
      <w:bCs/>
      <w:i/>
      <w:iCs/>
      <w:spacing w:val="-4"/>
      <w:sz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096F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096F"/>
    <w:rPr>
      <w:rFonts w:ascii="Opella Sans" w:hAnsi="Opella Sans"/>
      <w:color w:val="042B0B" w:themeColor="text2"/>
      <w:spacing w:val="-4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A096F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32FE6"/>
    <w:rPr>
      <w:color w:val="546955" w:themeColor="hyperlink"/>
      <w:u w:val="single"/>
    </w:rPr>
  </w:style>
  <w:style w:type="paragraph" w:styleId="Revision">
    <w:name w:val="Revision"/>
    <w:hidden/>
    <w:uiPriority w:val="99"/>
    <w:semiHidden/>
    <w:rsid w:val="003A642C"/>
    <w:pPr>
      <w:spacing w:after="0" w:line="240" w:lineRule="auto"/>
    </w:pPr>
    <w:rPr>
      <w:rFonts w:ascii="Opella Sans" w:hAnsi="Opella Sans"/>
      <w:color w:val="042B0B" w:themeColor="text2"/>
      <w:spacing w:val="-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lena.shapran@sanofi.co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eme1">
  <a:themeElements>
    <a:clrScheme name="Custom 12">
      <a:dk1>
        <a:srgbClr val="000000"/>
      </a:dk1>
      <a:lt1>
        <a:srgbClr val="FFFFFF"/>
      </a:lt1>
      <a:dk2>
        <a:srgbClr val="042B0B"/>
      </a:dk2>
      <a:lt2>
        <a:srgbClr val="F7EFE6"/>
      </a:lt2>
      <a:accent1>
        <a:srgbClr val="263F26"/>
      </a:accent1>
      <a:accent2>
        <a:srgbClr val="546955"/>
      </a:accent2>
      <a:accent3>
        <a:srgbClr val="6D7F6E"/>
      </a:accent3>
      <a:accent4>
        <a:srgbClr val="9EAA9E"/>
      </a:accent4>
      <a:accent5>
        <a:srgbClr val="B6BFB7"/>
      </a:accent5>
      <a:accent6>
        <a:srgbClr val="E7EAE7"/>
      </a:accent6>
      <a:hlink>
        <a:srgbClr val="546955"/>
      </a:hlink>
      <a:folHlink>
        <a:srgbClr val="546955"/>
      </a:folHlink>
    </a:clrScheme>
    <a:fontScheme name="Sanofi_Opella">
      <a:majorFont>
        <a:latin typeface="Opella Sans"/>
        <a:ea typeface=""/>
        <a:cs typeface="Opella Sans"/>
      </a:majorFont>
      <a:minorFont>
        <a:latin typeface="Opella Sans"/>
        <a:ea typeface=""/>
        <a:cs typeface="Opella Sans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2"/>
        </a:solidFill>
        <a:ln>
          <a:noFill/>
        </a:ln>
      </a:spPr>
      <a:bodyPr rtlCol="0" anchor="ctr"/>
      <a:lstStyle>
        <a:defPPr algn="ctr">
          <a:defRPr spc="-20" dirty="0" err="1" smtClean="0">
            <a:solidFill>
              <a:schemeClr val="bg2"/>
            </a:solidFill>
          </a:defRPr>
        </a:defPPr>
      </a:lstStyle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12700">
          <a:solidFill>
            <a:schemeClr val="tx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none" lIns="0" tIns="0" rIns="0" bIns="0" rtlCol="0">
        <a:spAutoFit/>
      </a:bodyPr>
      <a:lstStyle>
        <a:defPPr marL="216000" indent="-216000" algn="l">
          <a:lnSpc>
            <a:spcPct val="90000"/>
          </a:lnSpc>
          <a:spcBef>
            <a:spcPts val="900"/>
          </a:spcBef>
          <a:buFont typeface="Opella Sans" panose="020B0604020202020204" pitchFamily="34" charset="0"/>
          <a:buChar char="•"/>
          <a:defRPr sz="1600" spc="-20" dirty="0" smtClean="0">
            <a:solidFill>
              <a:schemeClr val="tx2"/>
            </a:solidFill>
          </a:defRPr>
        </a:defPPr>
      </a:lstStyle>
    </a:txDef>
  </a:objectDefaults>
  <a:extraClrSchemeLst/>
  <a:custClrLst>
    <a:custClr name="Bold Green">
      <a:srgbClr val="042B0B"/>
    </a:custClr>
    <a:custClr name="Bold Green, Lighter 90%">
      <a:srgbClr val="263F26"/>
    </a:custClr>
    <a:custClr name="Bold Green, Lighter 80%">
      <a:srgbClr val="3D553E"/>
    </a:custClr>
    <a:custClr name="Bold Green, Lighter 70%">
      <a:srgbClr val="546955"/>
    </a:custClr>
    <a:custClr name="Bold Green, Lighter 60%">
      <a:srgbClr val="6D7F6E"/>
    </a:custClr>
    <a:custClr name="Bold Green, Lighter 50%">
      <a:srgbClr val="859486"/>
    </a:custClr>
    <a:custClr name="Bold Green, Lighter 40%">
      <a:srgbClr val="9EAA9E"/>
    </a:custClr>
    <a:custClr name="Bold Green, Lighter 30%">
      <a:srgbClr val="B6BFB7"/>
    </a:custClr>
    <a:custClr name="Bold Green, Lighter 20%">
      <a:srgbClr val="CED5CE"/>
    </a:custClr>
    <a:custClr name="Bold Green, Lighter 10%">
      <a:srgbClr val="E7EAE7"/>
    </a:custClr>
    <a:custClr name="Challenger Pink">
      <a:srgbClr val="FF78D2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</a:custClrLst>
  <a:extLst>
    <a:ext uri="{05A4C25C-085E-4340-85A3-A5531E510DB2}">
      <thm15:themeFamily xmlns:thm15="http://schemas.microsoft.com/office/thememl/2012/main" name="Theme1" id="{344B1CDF-3FDA-4031-9543-11573F0DB874}" vid="{F815EFE7-A7FE-4BF9-9FA8-78398D040E3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B3B369D7806945A7F38934BB4137BA" ma:contentTypeVersion="15" ma:contentTypeDescription="Create a new document." ma:contentTypeScope="" ma:versionID="ad66eeea08627aad4659a878867e8397">
  <xsd:schema xmlns:xsd="http://www.w3.org/2001/XMLSchema" xmlns:xs="http://www.w3.org/2001/XMLSchema" xmlns:p="http://schemas.microsoft.com/office/2006/metadata/properties" xmlns:ns2="0ee3891f-5035-48de-901d-cd1599b2c4a9" xmlns:ns3="b7bf0506-a594-48ae-a793-38a4ae0a0623" targetNamespace="http://schemas.microsoft.com/office/2006/metadata/properties" ma:root="true" ma:fieldsID="960cc173cefa144032b7f947916b92c7" ns2:_="" ns3:_="">
    <xsd:import namespace="0ee3891f-5035-48de-901d-cd1599b2c4a9"/>
    <xsd:import namespace="b7bf0506-a594-48ae-a793-38a4ae0a06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e3891f-5035-48de-901d-cd1599b2c4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4fb0b088-da3c-47ed-872c-fc1360427a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bf0506-a594-48ae-a793-38a4ae0a062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845e25b-45fa-441c-8ac1-3345f7ea2b75}" ma:internalName="TaxCatchAll" ma:showField="CatchAllData" ma:web="b7bf0506-a594-48ae-a793-38a4ae0a06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ee3891f-5035-48de-901d-cd1599b2c4a9">
      <Terms xmlns="http://schemas.microsoft.com/office/infopath/2007/PartnerControls"/>
    </lcf76f155ced4ddcb4097134ff3c332f>
    <TaxCatchAll xmlns="b7bf0506-a594-48ae-a793-38a4ae0a062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406D240-CAAC-4263-A67A-7EA9BC545BA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E006237-9CDD-415E-A923-05519938DE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e3891f-5035-48de-901d-cd1599b2c4a9"/>
    <ds:schemaRef ds:uri="b7bf0506-a594-48ae-a793-38a4ae0a06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AB4599-8A7F-4C6A-B0BC-E892C7D1E8B8}">
  <ds:schemaRefs>
    <ds:schemaRef ds:uri="http://schemas.microsoft.com/office/2006/metadata/properties"/>
    <ds:schemaRef ds:uri="http://schemas.microsoft.com/office/infopath/2007/PartnerControls"/>
    <ds:schemaRef ds:uri="0ee3891f-5035-48de-901d-cd1599b2c4a9"/>
    <ds:schemaRef ds:uri="b7bf0506-a594-48ae-a793-38a4ae0a0623"/>
  </ds:schemaRefs>
</ds:datastoreItem>
</file>

<file path=customXml/itemProps4.xml><?xml version="1.0" encoding="utf-8"?>
<ds:datastoreItem xmlns:ds="http://schemas.openxmlformats.org/officeDocument/2006/customXml" ds:itemID="{CBA64995-D597-4221-86BD-E74C2DED2C8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444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Kartik Kotian</dc:creator>
  <cp:keywords/>
  <dc:description/>
  <cp:lastModifiedBy>Stasiuk, Igor /UA Opella</cp:lastModifiedBy>
  <cp:revision>17</cp:revision>
  <cp:lastPrinted>2024-06-26T17:36:00Z</cp:lastPrinted>
  <dcterms:created xsi:type="dcterms:W3CDTF">2025-09-19T13:54:00Z</dcterms:created>
  <dcterms:modified xsi:type="dcterms:W3CDTF">2025-09-24T13:57:00Z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0x01010076B3B369D7806945A7F38934BB4137BA</vt:lpwstr>
  </property>
  <property fmtid="{D5CDD505-2E9C-101B-9397-08002B2CF9AE}" pid="3" name="MediaServiceImageTags">
    <vt:lpwstr/>
  </property>
  <property fmtid="{D5CDD505-2E9C-101B-9397-08002B2CF9AE}" pid="4" name="MSIP_Label_d9088468-0951-4aef-9cc3-0a346e475ddc_Enabled">
    <vt:lpwstr>true</vt:lpwstr>
  </property>
  <property fmtid="{D5CDD505-2E9C-101B-9397-08002B2CF9AE}" pid="5" name="MSIP_Label_d9088468-0951-4aef-9cc3-0a346e475ddc_SetDate">
    <vt:lpwstr>2024-07-12T14:31:49Z</vt:lpwstr>
  </property>
  <property fmtid="{D5CDD505-2E9C-101B-9397-08002B2CF9AE}" pid="6" name="MSIP_Label_d9088468-0951-4aef-9cc3-0a346e475ddc_Method">
    <vt:lpwstr>Privileged</vt:lpwstr>
  </property>
  <property fmtid="{D5CDD505-2E9C-101B-9397-08002B2CF9AE}" pid="7" name="MSIP_Label_d9088468-0951-4aef-9cc3-0a346e475ddc_Name">
    <vt:lpwstr>Public</vt:lpwstr>
  </property>
  <property fmtid="{D5CDD505-2E9C-101B-9397-08002B2CF9AE}" pid="8" name="MSIP_Label_d9088468-0951-4aef-9cc3-0a346e475ddc_SiteId">
    <vt:lpwstr>aca3c8d6-aa71-4e1a-a10e-03572fc58c0b</vt:lpwstr>
  </property>
  <property fmtid="{D5CDD505-2E9C-101B-9397-08002B2CF9AE}" pid="9" name="MSIP_Label_d9088468-0951-4aef-9cc3-0a346e475ddc_ActionId">
    <vt:lpwstr>237f6268-7809-45b6-a703-90846229059c</vt:lpwstr>
  </property>
  <property fmtid="{D5CDD505-2E9C-101B-9397-08002B2CF9AE}" pid="10" name="MSIP_Label_d9088468-0951-4aef-9cc3-0a346e475ddc_ContentBits">
    <vt:lpwstr>0</vt:lpwstr>
  </property>
</Properties>
</file>